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82BE" w14:textId="77777777" w:rsidR="00A76931" w:rsidRDefault="00A76931" w:rsidP="00A76931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6A3788E" w14:textId="18DADA1B" w:rsidR="00A76931" w:rsidRDefault="00117F22" w:rsidP="00A7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uk-UA"/>
        </w:rPr>
        <w:t xml:space="preserve">               </w:t>
      </w:r>
    </w:p>
    <w:p w14:paraId="2854CF02" w14:textId="77777777" w:rsidR="00A76931" w:rsidRDefault="00A76931" w:rsidP="00A7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963706" w14:textId="77777777" w:rsidR="00A76931" w:rsidRDefault="00A76931" w:rsidP="00A76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Звіт</w:t>
      </w:r>
    </w:p>
    <w:p w14:paraId="15C9BCF8" w14:textId="0D93AE36" w:rsidR="00A76931" w:rsidRPr="00117F22" w:rsidRDefault="00117F22" w:rsidP="00A7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</w:pPr>
      <w:r w:rsidRPr="00117F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202</w:t>
      </w:r>
      <w:r w:rsidR="005737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4</w:t>
      </w:r>
      <w:r w:rsidRPr="00117F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</w:t>
      </w:r>
    </w:p>
    <w:p w14:paraId="033AC3DE" w14:textId="77777777" w:rsidR="00117F22" w:rsidRDefault="00117F22" w:rsidP="00A769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</w:pPr>
    </w:p>
    <w:p w14:paraId="1418F00C" w14:textId="41B7B161" w:rsidR="00A76931" w:rsidRPr="00D945F2" w:rsidRDefault="00D945F2" w:rsidP="00D9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ДЕПУТАТА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ТРОСТЯНЕЦЬКОЇ МІСЬКОЇ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РАДИ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VIII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СКЛИКАННЯ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ВІД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ПП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cs="Segoe UI Historic"/>
          <w:b/>
          <w:color w:val="050505"/>
          <w:sz w:val="28"/>
          <w:szCs w:val="28"/>
          <w:shd w:val="clear" w:color="auto" w:fill="FFFFFF"/>
        </w:rPr>
        <w:t xml:space="preserve">         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«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СЛУГА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 xml:space="preserve"> </w:t>
      </w:r>
      <w:r w:rsidRPr="00D945F2">
        <w:rPr>
          <w:rFonts w:ascii="Calibri" w:hAnsi="Calibri" w:cs="Calibri"/>
          <w:b/>
          <w:color w:val="050505"/>
          <w:sz w:val="28"/>
          <w:szCs w:val="28"/>
          <w:shd w:val="clear" w:color="auto" w:fill="FFFFFF"/>
        </w:rPr>
        <w:t>НАРОДУ</w:t>
      </w:r>
      <w:r w:rsidRPr="00D945F2">
        <w:rPr>
          <w:rFonts w:ascii="Segoe UI Historic" w:hAnsi="Segoe UI Historic" w:cs="Segoe UI Historic"/>
          <w:b/>
          <w:color w:val="050505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880806" w:rsidRPr="00D945F2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uk-UA"/>
        </w:rPr>
        <w:t>Бурлака В.М.</w:t>
      </w:r>
      <w:r w:rsidRPr="00D945F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1BBDC03F" w14:textId="77777777" w:rsidR="00A76931" w:rsidRDefault="00A76931" w:rsidP="00A7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7B2FF3" w14:textId="5C20D6F8" w:rsidR="00A76931" w:rsidRPr="00D945F2" w:rsidRDefault="00A76931" w:rsidP="00A76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14:paraId="334C0FC3" w14:textId="223796BF" w:rsidR="00A76931" w:rsidRPr="00D945F2" w:rsidRDefault="00A76931" w:rsidP="00A769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Контактний телефон: </w:t>
      </w:r>
      <w:r w:rsidR="00880806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0935272260</w:t>
      </w:r>
      <w:r w:rsidR="00D945F2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  <w:r w:rsidR="00D945F2" w:rsidRPr="0057376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Голова фракції</w:t>
      </w:r>
    </w:p>
    <w:p w14:paraId="080589CE" w14:textId="76BDFAF5" w:rsidR="00A76931" w:rsidRPr="00D945F2" w:rsidRDefault="00D945F2" w:rsidP="00A76931">
      <w:pPr>
        <w:spacing w:after="0" w:line="240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 w:rsidRPr="00D945F2">
        <w:rPr>
          <w:rFonts w:ascii="Times New Roman" w:eastAsia="Times New Roman" w:hAnsi="Times New Roman" w:cs="Times New Roman"/>
          <w:noProof/>
          <w:sz w:val="32"/>
          <w:szCs w:val="32"/>
        </w:rPr>
        <w:t xml:space="preserve"> </w:t>
      </w:r>
      <w:r w:rsidR="00A76931" w:rsidRPr="00D945F2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  <w:r w:rsidR="001374E4"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За вказаний період брав активну участь у засіданнях сесій Тростянецької міської ради та роботі депутатської комісії, адже в своїй депутатській діяльності керуюся Конституцією України, Законом України «Про місцеве самоврядування в Україні», Законом України «Про статус депутатів місцевих рад,   та іншими нормативними актами, що встановлюють порядок діяльності депутатів обласної ради.</w:t>
      </w:r>
    </w:p>
    <w:p w14:paraId="4528DF64" w14:textId="77777777" w:rsidR="001374E4" w:rsidRPr="00D945F2" w:rsidRDefault="001374E4" w:rsidP="00A76931">
      <w:pPr>
        <w:spacing w:after="0" w:line="240" w:lineRule="auto"/>
        <w:rPr>
          <w:rFonts w:eastAsia="Times New Roman" w:cs="Times New Roman"/>
          <w:sz w:val="32"/>
          <w:szCs w:val="32"/>
          <w:lang w:eastAsia="uk-UA"/>
        </w:rPr>
      </w:pPr>
    </w:p>
    <w:p w14:paraId="57844EC5" w14:textId="77777777" w:rsidR="00A76931" w:rsidRPr="00D945F2" w:rsidRDefault="00A76931" w:rsidP="00A769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Зустрічі із громадянами:</w:t>
      </w:r>
    </w:p>
    <w:p w14:paraId="09CEB87B" w14:textId="49AA6760" w:rsidR="00A76931" w:rsidRPr="00D945F2" w:rsidRDefault="001374E4" w:rsidP="00A769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14:paraId="31A0FD5A" w14:textId="7535505D" w:rsidR="00A76931" w:rsidRPr="00D945F2" w:rsidRDefault="00880806" w:rsidP="00A769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Отримано </w:t>
      </w:r>
      <w:r w:rsidR="0057376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2</w:t>
      </w:r>
      <w:r w:rsidR="00A76931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заяв та </w:t>
      </w: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скарг</w:t>
      </w:r>
      <w:r w:rsidR="00A76931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14:paraId="082435B9" w14:textId="07C00EE2" w:rsidR="00A76931" w:rsidRPr="00D945F2" w:rsidRDefault="00A76931" w:rsidP="00A769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Вирішено заяв та скарг особисто депутатом </w:t>
      </w:r>
      <w:r w:rsidR="00880806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="0057376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2</w:t>
      </w: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</w:t>
      </w:r>
    </w:p>
    <w:p w14:paraId="236164C4" w14:textId="77777777" w:rsidR="00A76931" w:rsidRPr="00D945F2" w:rsidRDefault="00A76931" w:rsidP="00A7693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sz w:val="32"/>
          <w:szCs w:val="32"/>
          <w:lang w:eastAsia="uk-UA"/>
        </w:rPr>
        <w:br/>
      </w:r>
    </w:p>
    <w:p w14:paraId="6A6376DC" w14:textId="15AEA98C" w:rsidR="00A76931" w:rsidRPr="00D945F2" w:rsidRDefault="00A76931" w:rsidP="00A7693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Діяльність у раді:</w:t>
      </w:r>
    </w:p>
    <w:p w14:paraId="68AB2C5C" w14:textId="77777777" w:rsidR="001374E4" w:rsidRPr="00D945F2" w:rsidRDefault="001374E4" w:rsidP="001374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14:paraId="7F1DEE61" w14:textId="2C95D024" w:rsidR="001374E4" w:rsidRPr="00D945F2" w:rsidRDefault="001374E4" w:rsidP="001374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На комісіях затверджували, вносили зміни до   комплексних та цільових програм на 202</w:t>
      </w:r>
      <w:r w:rsidR="0057376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4</w:t>
      </w:r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– 202</w:t>
      </w:r>
      <w:r w:rsidR="0057376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5</w:t>
      </w:r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роки та   звітів про їх виконання. У складі депутатського корпусу Тростянецької міської ради підтримував питання, що стосуються життєдіяльності Тростянецької громади. Переважна більшість питань стосувалась відновлення критичної інфраструктури та відбудови житла, що вкрай необхідно після бойових дій на </w:t>
      </w:r>
      <w:proofErr w:type="spellStart"/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Тростянеччині</w:t>
      </w:r>
      <w:proofErr w:type="spellEnd"/>
      <w:r w:rsidRPr="00D945F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.</w:t>
      </w:r>
    </w:p>
    <w:p w14:paraId="4DE9F9E0" w14:textId="388B5363" w:rsidR="00A76931" w:rsidRPr="00D945F2" w:rsidRDefault="00880806" w:rsidP="00A7693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Відвідано 16 сесій ради з</w:t>
      </w:r>
      <w:r w:rsidR="0057376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16</w:t>
      </w: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що складає </w:t>
      </w:r>
      <w:r w:rsidR="0057376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100</w:t>
      </w:r>
      <w:r w:rsidR="00A76931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%.</w:t>
      </w:r>
    </w:p>
    <w:p w14:paraId="126EF3E4" w14:textId="15E65634" w:rsidR="00A76931" w:rsidRDefault="00A76931" w:rsidP="0057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Відвідано</w:t>
      </w:r>
      <w:r w:rsidR="001160BA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14 </w:t>
      </w: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засідань постійної комісії із з</w:t>
      </w:r>
      <w:r w:rsidR="001160BA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агальної кількості в </w:t>
      </w:r>
      <w:r w:rsidR="0057376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16</w:t>
      </w:r>
      <w:r w:rsidR="001160BA"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, що складає </w:t>
      </w:r>
      <w:r w:rsidR="0057376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90</w:t>
      </w:r>
      <w:r w:rsidRPr="00D945F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%.</w:t>
      </w:r>
      <w:r w:rsidR="0057376E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</w:p>
    <w:p w14:paraId="458F28D3" w14:textId="77777777" w:rsidR="00A76931" w:rsidRDefault="00A76931" w:rsidP="00A76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6EBBA5" w14:textId="2C2FDD24" w:rsidR="000D3818" w:rsidRDefault="001160BA" w:rsidP="000D3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6B717EBB" w14:textId="50EE0DF9" w:rsidR="00A76931" w:rsidRPr="005F57BF" w:rsidRDefault="00A76931" w:rsidP="0035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76931" w:rsidRPr="005F57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52A"/>
    <w:multiLevelType w:val="multilevel"/>
    <w:tmpl w:val="B492F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E2CD1"/>
    <w:multiLevelType w:val="multilevel"/>
    <w:tmpl w:val="31E6B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C7CBD"/>
    <w:multiLevelType w:val="multilevel"/>
    <w:tmpl w:val="453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15"/>
    <w:rsid w:val="000D3818"/>
    <w:rsid w:val="001160BA"/>
    <w:rsid w:val="00117F22"/>
    <w:rsid w:val="001374E4"/>
    <w:rsid w:val="001B52B7"/>
    <w:rsid w:val="002865E6"/>
    <w:rsid w:val="00290CE7"/>
    <w:rsid w:val="003568EB"/>
    <w:rsid w:val="0057376E"/>
    <w:rsid w:val="005B617F"/>
    <w:rsid w:val="005F57BF"/>
    <w:rsid w:val="00657201"/>
    <w:rsid w:val="007A6881"/>
    <w:rsid w:val="00812CC5"/>
    <w:rsid w:val="00880806"/>
    <w:rsid w:val="009746BB"/>
    <w:rsid w:val="009E13AE"/>
    <w:rsid w:val="00A76931"/>
    <w:rsid w:val="00C56E33"/>
    <w:rsid w:val="00CA6815"/>
    <w:rsid w:val="00CD69A1"/>
    <w:rsid w:val="00D945F2"/>
    <w:rsid w:val="00DB3C44"/>
    <w:rsid w:val="00E51B93"/>
    <w:rsid w:val="00E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255B"/>
  <w15:chartTrackingRefBased/>
  <w15:docId w15:val="{353A86C4-EEEB-4BF9-8372-10B6282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9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4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0456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53503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507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22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4596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32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71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538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45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388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9355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</dc:creator>
  <cp:keywords/>
  <dc:description/>
  <cp:lastModifiedBy>Igor Kuts</cp:lastModifiedBy>
  <cp:revision>3</cp:revision>
  <dcterms:created xsi:type="dcterms:W3CDTF">2023-12-29T11:59:00Z</dcterms:created>
  <dcterms:modified xsi:type="dcterms:W3CDTF">2024-12-27T08:34:00Z</dcterms:modified>
</cp:coreProperties>
</file>