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BA9" w:rsidRPr="0020149C" w:rsidRDefault="007A0BAC" w:rsidP="00016BA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</w:p>
    <w:p w:rsidR="007A0BAC" w:rsidRPr="0020149C" w:rsidRDefault="007A0BAC" w:rsidP="00016BA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технічних та якісних характеристик предмета закупівлі, розміру бюджетного призначення, очікуваної вартості предмета закупівлі</w:t>
      </w:r>
    </w:p>
    <w:p w:rsidR="007A0BAC" w:rsidRPr="0020149C" w:rsidRDefault="007A0BAC" w:rsidP="00016BA9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0BAC" w:rsidRPr="0020149C" w:rsidRDefault="007A0BAC" w:rsidP="00016BA9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Підстава для публікації </w:t>
      </w:r>
      <w:r w:rsidR="00016BA9" w:rsidRPr="0020149C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</w:t>
      </w:r>
      <w:r w:rsidR="00692641">
        <w:rPr>
          <w:rFonts w:ascii="Times New Roman" w:hAnsi="Times New Roman" w:cs="Times New Roman"/>
          <w:sz w:val="24"/>
          <w:szCs w:val="24"/>
          <w:lang w:val="uk-UA"/>
        </w:rPr>
        <w:t>них коштів» (зі змінами).</w:t>
      </w:r>
    </w:p>
    <w:p w:rsidR="007A0BAC" w:rsidRPr="0020149C" w:rsidRDefault="007A0BAC" w:rsidP="00016BA9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Мета проведення закупівлі: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EF07F4" w:rsidRPr="0020149C">
        <w:rPr>
          <w:rFonts w:ascii="Times New Roman" w:hAnsi="Times New Roman" w:cs="Times New Roman"/>
          <w:sz w:val="24"/>
          <w:szCs w:val="24"/>
          <w:lang w:val="uk-UA"/>
        </w:rPr>
        <w:t>забезпечення</w:t>
      </w:r>
      <w:r w:rsidR="00BF681C">
        <w:rPr>
          <w:rFonts w:ascii="Times New Roman" w:hAnsi="Times New Roman" w:cs="Times New Roman"/>
          <w:sz w:val="24"/>
          <w:szCs w:val="24"/>
          <w:lang w:val="uk-UA"/>
        </w:rPr>
        <w:t xml:space="preserve"> папером для друку</w:t>
      </w:r>
      <w:r w:rsidR="00EF07F4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681C">
        <w:rPr>
          <w:rFonts w:ascii="Times New Roman" w:hAnsi="Times New Roman" w:cs="Times New Roman"/>
          <w:sz w:val="24"/>
          <w:szCs w:val="24"/>
          <w:lang w:val="uk-UA"/>
        </w:rPr>
        <w:t xml:space="preserve">апарату </w:t>
      </w:r>
      <w:r w:rsidR="006A387A">
        <w:rPr>
          <w:rFonts w:ascii="Times New Roman" w:hAnsi="Times New Roman" w:cs="Times New Roman"/>
          <w:sz w:val="24"/>
          <w:szCs w:val="24"/>
          <w:lang w:val="uk-UA"/>
        </w:rPr>
        <w:t xml:space="preserve"> Тростянецької міської ради</w:t>
      </w:r>
      <w:r w:rsidR="00EF07F4" w:rsidRPr="0020149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511FC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A0BAC" w:rsidRPr="0020149C" w:rsidRDefault="007A0BAC" w:rsidP="0069540F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Замовник: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25D6" w:rsidRPr="0020149C">
        <w:rPr>
          <w:rFonts w:ascii="Times New Roman" w:hAnsi="Times New Roman" w:cs="Times New Roman"/>
          <w:sz w:val="24"/>
          <w:szCs w:val="24"/>
          <w:lang w:val="uk-UA"/>
        </w:rPr>
        <w:t>Тростянецька міська рада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A0BAC" w:rsidRPr="0020149C" w:rsidRDefault="007A0BAC" w:rsidP="0020149C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9540F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Код ЄДРПОУ: </w:t>
      </w:r>
      <w:r w:rsidR="004925D6" w:rsidRPr="0020149C">
        <w:rPr>
          <w:rFonts w:ascii="Times New Roman" w:hAnsi="Times New Roman" w:cs="Times New Roman"/>
          <w:sz w:val="24"/>
          <w:szCs w:val="24"/>
          <w:lang w:val="uk-UA"/>
        </w:rPr>
        <w:t>24006361</w:t>
      </w:r>
    </w:p>
    <w:p w:rsidR="007A0BAC" w:rsidRPr="0020149C" w:rsidRDefault="007A0BAC" w:rsidP="0020149C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9540F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Вид процедури: </w:t>
      </w:r>
      <w:r w:rsidR="00A34672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692641">
        <w:rPr>
          <w:rFonts w:ascii="Times New Roman" w:hAnsi="Times New Roman" w:cs="Times New Roman"/>
          <w:sz w:val="24"/>
          <w:szCs w:val="24"/>
          <w:lang w:val="uk-UA"/>
        </w:rPr>
        <w:t xml:space="preserve"> з особливостями</w:t>
      </w:r>
    </w:p>
    <w:p w:rsidR="00EE3989" w:rsidRPr="00D03F37" w:rsidRDefault="007A0BAC" w:rsidP="00EE3989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9540F" w:rsidRPr="00A34672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A34672">
        <w:rPr>
          <w:rFonts w:ascii="Times New Roman" w:hAnsi="Times New Roman" w:cs="Times New Roman"/>
          <w:sz w:val="24"/>
          <w:szCs w:val="24"/>
          <w:lang w:val="uk-UA"/>
        </w:rPr>
        <w:t>Ідентифікатор</w:t>
      </w:r>
      <w:r w:rsidR="00016BA9" w:rsidRPr="00A346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34672">
        <w:rPr>
          <w:rFonts w:ascii="Times New Roman" w:hAnsi="Times New Roman" w:cs="Times New Roman"/>
          <w:sz w:val="24"/>
          <w:szCs w:val="24"/>
          <w:lang w:val="uk-UA"/>
        </w:rPr>
        <w:t>закупівлі:</w:t>
      </w:r>
      <w:r w:rsidR="00F72F11" w:rsidRPr="005531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6" w:tgtFrame="_blank" w:tooltip="Оголошення на порталі Уповноваженого органу" w:history="1">
        <w:r w:rsidR="00D03F37" w:rsidRPr="00D03F37">
          <w:rPr>
            <w:rFonts w:ascii="Times New Roman" w:eastAsia="Times New Roman" w:hAnsi="Times New Roman" w:cs="Times New Roman"/>
            <w:color w:val="000000"/>
            <w:bdr w:val="none" w:sz="0" w:space="0" w:color="auto" w:frame="1"/>
            <w:lang w:val="uk-UA" w:eastAsia="uk-UA"/>
          </w:rPr>
          <w:t>UA-2024-02-12-009198-a</w:t>
        </w:r>
      </w:hyperlink>
    </w:p>
    <w:p w:rsidR="00D03F37" w:rsidRDefault="007A0BAC" w:rsidP="00D03F3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826E42" w:rsidRPr="00BD73AC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«</w:t>
      </w:r>
      <w:r w:rsidR="00D03F37" w:rsidRPr="003966E3">
        <w:rPr>
          <w:rFonts w:ascii="Times New Roman" w:hAnsi="Times New Roman"/>
          <w:bCs/>
          <w:sz w:val="24"/>
          <w:szCs w:val="24"/>
          <w:lang w:val="uk-UA" w:eastAsia="ar-SA"/>
        </w:rPr>
        <w:t xml:space="preserve">Папір (Код ДК </w:t>
      </w:r>
      <w:r w:rsidR="00D03F37" w:rsidRPr="003966E3">
        <w:rPr>
          <w:rFonts w:ascii="Times New Roman" w:eastAsia="Times New Roman" w:hAnsi="Times New Roman" w:cs="Times New Roman"/>
          <w:sz w:val="24"/>
          <w:szCs w:val="24"/>
        </w:rPr>
        <w:t xml:space="preserve"> 021:2015–30190000 -7- </w:t>
      </w:r>
      <w:proofErr w:type="spellStart"/>
      <w:r w:rsidR="00D03F37" w:rsidRPr="003966E3">
        <w:rPr>
          <w:rFonts w:ascii="Times New Roman" w:eastAsia="Times New Roman" w:hAnsi="Times New Roman" w:cs="Times New Roman"/>
          <w:sz w:val="24"/>
          <w:szCs w:val="24"/>
        </w:rPr>
        <w:t>Офісне</w:t>
      </w:r>
      <w:proofErr w:type="spellEnd"/>
      <w:r w:rsidR="00D03F37" w:rsidRPr="003966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3F37" w:rsidRPr="003966E3">
        <w:rPr>
          <w:rFonts w:ascii="Times New Roman" w:eastAsia="Times New Roman" w:hAnsi="Times New Roman" w:cs="Times New Roman"/>
          <w:sz w:val="24"/>
          <w:szCs w:val="24"/>
        </w:rPr>
        <w:t>устаткування</w:t>
      </w:r>
      <w:proofErr w:type="spellEnd"/>
      <w:r w:rsidR="00D03F37" w:rsidRPr="003966E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D03F37" w:rsidRPr="003966E3">
        <w:rPr>
          <w:rFonts w:ascii="Times New Roman" w:eastAsia="Times New Roman" w:hAnsi="Times New Roman" w:cs="Times New Roman"/>
          <w:sz w:val="24"/>
          <w:szCs w:val="24"/>
        </w:rPr>
        <w:t>приладдя</w:t>
      </w:r>
      <w:proofErr w:type="spellEnd"/>
      <w:r w:rsidR="00D03F37" w:rsidRPr="003966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3F37" w:rsidRPr="003966E3">
        <w:rPr>
          <w:rFonts w:ascii="Times New Roman" w:eastAsia="Times New Roman" w:hAnsi="Times New Roman" w:cs="Times New Roman"/>
          <w:sz w:val="24"/>
          <w:szCs w:val="24"/>
        </w:rPr>
        <w:t>різне</w:t>
      </w:r>
      <w:proofErr w:type="spellEnd"/>
      <w:r w:rsidR="00D03F37" w:rsidRPr="003966E3">
        <w:rPr>
          <w:rFonts w:ascii="Times New Roman" w:eastAsia="Times New Roman" w:hAnsi="Times New Roman" w:cs="Times New Roman"/>
          <w:sz w:val="24"/>
          <w:szCs w:val="24"/>
        </w:rPr>
        <w:t xml:space="preserve"> (30197630-1-Папір для </w:t>
      </w:r>
      <w:proofErr w:type="spellStart"/>
      <w:r w:rsidR="00D03F37" w:rsidRPr="003966E3">
        <w:rPr>
          <w:rFonts w:ascii="Times New Roman" w:eastAsia="Times New Roman" w:hAnsi="Times New Roman" w:cs="Times New Roman"/>
          <w:sz w:val="24"/>
          <w:szCs w:val="24"/>
        </w:rPr>
        <w:t>друку</w:t>
      </w:r>
      <w:proofErr w:type="spellEnd"/>
      <w:r w:rsidR="00D03F37" w:rsidRPr="003966E3">
        <w:rPr>
          <w:rFonts w:ascii="Times New Roman" w:eastAsia="Times New Roman" w:hAnsi="Times New Roman" w:cs="Times New Roman"/>
          <w:sz w:val="24"/>
          <w:szCs w:val="24"/>
        </w:rPr>
        <w:t>)</w:t>
      </w:r>
      <w:r w:rsidR="00826E42" w:rsidRPr="00BD73AC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»</w:t>
      </w:r>
      <w:r w:rsidR="00215F10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.</w:t>
      </w:r>
    </w:p>
    <w:p w:rsidR="007A0BAC" w:rsidRPr="0020149C" w:rsidRDefault="007A0BAC" w:rsidP="00D03F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предмета закупівлі: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740EA7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3F37">
        <w:rPr>
          <w:rFonts w:ascii="Times New Roman" w:hAnsi="Times New Roman" w:cs="Times New Roman"/>
          <w:sz w:val="24"/>
          <w:szCs w:val="24"/>
          <w:lang w:val="uk-UA"/>
        </w:rPr>
        <w:t>130</w:t>
      </w:r>
      <w:r w:rsidR="006A38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3F37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A387A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="00826E42"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  <w:r w:rsidR="00DB32CA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D03F37">
        <w:rPr>
          <w:rFonts w:ascii="Times New Roman" w:hAnsi="Times New Roman" w:cs="Times New Roman"/>
          <w:sz w:val="24"/>
          <w:szCs w:val="24"/>
          <w:lang w:val="uk-UA"/>
        </w:rPr>
        <w:t>сто тридцять тисяч</w:t>
      </w:r>
      <w:bookmarkStart w:id="0" w:name="_GoBack"/>
      <w:bookmarkEnd w:id="0"/>
      <w:r w:rsidR="00BD73AC"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  <w:r w:rsidR="00633CD5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00 </w:t>
      </w:r>
      <w:proofErr w:type="spellStart"/>
      <w:r w:rsidR="00633CD5" w:rsidRPr="0020149C">
        <w:rPr>
          <w:rFonts w:ascii="Times New Roman" w:hAnsi="Times New Roman" w:cs="Times New Roman"/>
          <w:sz w:val="24"/>
          <w:szCs w:val="24"/>
          <w:lang w:val="uk-UA"/>
        </w:rPr>
        <w:t>коп</w:t>
      </w:r>
      <w:proofErr w:type="spellEnd"/>
      <w:r w:rsidR="00DB32CA" w:rsidRPr="0020149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A2282">
        <w:rPr>
          <w:rFonts w:ascii="Times New Roman" w:hAnsi="Times New Roman" w:cs="Times New Roman"/>
          <w:sz w:val="24"/>
          <w:szCs w:val="24"/>
          <w:lang w:val="uk-UA"/>
        </w:rPr>
        <w:t>, визначена виходячи з бюджетних призначень та ринкових цін на аналогічний товар.</w:t>
      </w:r>
      <w:r w:rsidR="00631F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5F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0149C" w:rsidRPr="0020149C" w:rsidRDefault="007A0BAC" w:rsidP="0020149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Технічні та якісні характеристики предмета закупівлі</w:t>
      </w:r>
      <w:r w:rsidR="00016BA9" w:rsidRPr="0020149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9540F" w:rsidRPr="003E1DC4" w:rsidRDefault="003E1DC4" w:rsidP="003E1DC4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DC4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необхідні технічні, якісні та кількісні характеристики предмета закупівлі відповідно до додатку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31FD9">
        <w:rPr>
          <w:rFonts w:ascii="Times New Roman" w:hAnsi="Times New Roman" w:cs="Times New Roman"/>
          <w:sz w:val="24"/>
          <w:szCs w:val="24"/>
          <w:lang w:val="uk-UA"/>
        </w:rPr>
        <w:t xml:space="preserve"> тендерної документації, розміщеного </w:t>
      </w:r>
      <w:r w:rsidR="00631FD9" w:rsidRPr="00631FD9">
        <w:rPr>
          <w:rFonts w:ascii="Times New Roman" w:hAnsi="Times New Roman" w:cs="Times New Roman"/>
          <w:sz w:val="24"/>
          <w:szCs w:val="24"/>
          <w:lang w:val="uk-UA"/>
        </w:rPr>
        <w:t>на веб-порталі Уповноваженого органу</w:t>
      </w:r>
      <w:r w:rsidR="00631F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69540F" w:rsidRPr="003E1DC4" w:rsidSect="0020149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373E3"/>
    <w:multiLevelType w:val="hybridMultilevel"/>
    <w:tmpl w:val="2D324C68"/>
    <w:lvl w:ilvl="0" w:tplc="E9526DD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E33B8"/>
    <w:multiLevelType w:val="hybridMultilevel"/>
    <w:tmpl w:val="2FE8575C"/>
    <w:lvl w:ilvl="0" w:tplc="1066620E">
      <w:numFmt w:val="bullet"/>
      <w:lvlText w:val="-"/>
      <w:lvlJc w:val="left"/>
      <w:pPr>
        <w:ind w:left="840" w:hanging="360"/>
      </w:pPr>
      <w:rPr>
        <w:rFonts w:ascii="Calibri" w:eastAsiaTheme="minorHAnsi" w:hAnsi="Calibri" w:cs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E97188C"/>
    <w:multiLevelType w:val="hybridMultilevel"/>
    <w:tmpl w:val="FF54D8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82BCB"/>
    <w:multiLevelType w:val="hybridMultilevel"/>
    <w:tmpl w:val="A280B9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AC"/>
    <w:rsid w:val="00016BA9"/>
    <w:rsid w:val="00197529"/>
    <w:rsid w:val="0020149C"/>
    <w:rsid w:val="00215F10"/>
    <w:rsid w:val="002172AB"/>
    <w:rsid w:val="00236695"/>
    <w:rsid w:val="0025072C"/>
    <w:rsid w:val="00343869"/>
    <w:rsid w:val="0039377E"/>
    <w:rsid w:val="003952CC"/>
    <w:rsid w:val="003E1DC4"/>
    <w:rsid w:val="004905BC"/>
    <w:rsid w:val="004925D6"/>
    <w:rsid w:val="004E3549"/>
    <w:rsid w:val="004F7D15"/>
    <w:rsid w:val="00515768"/>
    <w:rsid w:val="00553163"/>
    <w:rsid w:val="005D4CCC"/>
    <w:rsid w:val="00631FD9"/>
    <w:rsid w:val="00633CD5"/>
    <w:rsid w:val="006640D0"/>
    <w:rsid w:val="0067541A"/>
    <w:rsid w:val="00692641"/>
    <w:rsid w:val="0069540F"/>
    <w:rsid w:val="006A387A"/>
    <w:rsid w:val="00726DFC"/>
    <w:rsid w:val="00727CEF"/>
    <w:rsid w:val="00740EA7"/>
    <w:rsid w:val="007A0BAC"/>
    <w:rsid w:val="007A7170"/>
    <w:rsid w:val="00826E42"/>
    <w:rsid w:val="008511FC"/>
    <w:rsid w:val="00887323"/>
    <w:rsid w:val="008A2282"/>
    <w:rsid w:val="00962A3C"/>
    <w:rsid w:val="00A14F0C"/>
    <w:rsid w:val="00A34672"/>
    <w:rsid w:val="00A740E0"/>
    <w:rsid w:val="00AA7976"/>
    <w:rsid w:val="00BC317D"/>
    <w:rsid w:val="00BD73AC"/>
    <w:rsid w:val="00BE7C98"/>
    <w:rsid w:val="00BF681C"/>
    <w:rsid w:val="00C84B6F"/>
    <w:rsid w:val="00CB5CD3"/>
    <w:rsid w:val="00D03F37"/>
    <w:rsid w:val="00D1100E"/>
    <w:rsid w:val="00DB32CA"/>
    <w:rsid w:val="00DD1E9D"/>
    <w:rsid w:val="00E03F3D"/>
    <w:rsid w:val="00E64037"/>
    <w:rsid w:val="00EE3989"/>
    <w:rsid w:val="00EF07F4"/>
    <w:rsid w:val="00F65817"/>
    <w:rsid w:val="00F72F11"/>
    <w:rsid w:val="00F9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4DB1"/>
  <w15:docId w15:val="{0AED46C4-519F-452C-B165-71A1CCF7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AC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CD3"/>
    <w:rPr>
      <w:b/>
      <w:bCs/>
    </w:rPr>
  </w:style>
  <w:style w:type="paragraph" w:styleId="a5">
    <w:name w:val="List Paragraph"/>
    <w:basedOn w:val="a"/>
    <w:uiPriority w:val="34"/>
    <w:qFormat/>
    <w:rsid w:val="00740E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6">
    <w:name w:val="Table Grid"/>
    <w:basedOn w:val="a1"/>
    <w:uiPriority w:val="59"/>
    <w:rsid w:val="00740EA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43869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016BA9"/>
    <w:rPr>
      <w:color w:val="0000FF" w:themeColor="hyperlink"/>
      <w:u w:val="single"/>
    </w:rPr>
  </w:style>
  <w:style w:type="character" w:customStyle="1" w:styleId="js-apiid">
    <w:name w:val="js-apiid"/>
    <w:basedOn w:val="a0"/>
    <w:rsid w:val="004925D6"/>
  </w:style>
  <w:style w:type="paragraph" w:customStyle="1" w:styleId="rvps2">
    <w:name w:val="rvps2"/>
    <w:basedOn w:val="a"/>
    <w:rsid w:val="0049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12-00919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C191-8DA2-49E2-BD60-45869B8E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Обухів МВК</dc:creator>
  <cp:lastModifiedBy>User-TMR</cp:lastModifiedBy>
  <cp:revision>20</cp:revision>
  <cp:lastPrinted>2021-02-03T13:38:00Z</cp:lastPrinted>
  <dcterms:created xsi:type="dcterms:W3CDTF">2021-02-24T07:49:00Z</dcterms:created>
  <dcterms:modified xsi:type="dcterms:W3CDTF">2024-02-15T06:40:00Z</dcterms:modified>
</cp:coreProperties>
</file>