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A9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7A0BAC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Підстава для публікації 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115AF">
        <w:rPr>
          <w:rFonts w:ascii="Times New Roman" w:hAnsi="Times New Roman" w:cs="Times New Roman"/>
          <w:sz w:val="24"/>
          <w:szCs w:val="24"/>
          <w:lang w:val="uk-UA"/>
        </w:rPr>
        <w:t xml:space="preserve">підсипання доріг </w:t>
      </w:r>
      <w:r w:rsidR="008E29AF">
        <w:rPr>
          <w:rFonts w:ascii="Times New Roman" w:hAnsi="Times New Roman"/>
          <w:sz w:val="24"/>
          <w:szCs w:val="24"/>
          <w:lang w:val="uk-UA"/>
        </w:rPr>
        <w:t>щебнем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11FC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BAC" w:rsidRPr="0020149C" w:rsidRDefault="007A0BAC" w:rsidP="0069540F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Тростянецька міська рада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Код ЄДРПОУ: 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24006361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Вид процедури: 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</w:p>
    <w:p w:rsidR="008E29AF" w:rsidRDefault="007A0BAC" w:rsidP="008E29AF">
      <w:pPr>
        <w:spacing w:after="0" w:line="240" w:lineRule="atLeast"/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Ідентифікатор</w:t>
      </w:r>
      <w:r w:rsidR="00016BA9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закупівлі:</w:t>
      </w:r>
      <w:r w:rsidR="00F72F11" w:rsidRPr="008E29AF">
        <w:rPr>
          <w:rFonts w:ascii="Times New Roman" w:hAnsi="Times New Roman" w:cs="Times New Roman"/>
        </w:rPr>
        <w:t xml:space="preserve"> </w:t>
      </w:r>
      <w:hyperlink r:id="rId6" w:tgtFrame="_blank" w:tooltip="Оголошення на порталі Уповноваженого органу" w:history="1">
        <w:r w:rsidR="008E29AF" w:rsidRPr="008E29AF">
          <w:rPr>
            <w:rStyle w:val="a8"/>
            <w:rFonts w:ascii="Times New Roman" w:hAnsi="Times New Roman" w:cs="Times New Roman"/>
            <w:color w:val="auto"/>
            <w:u w:val="none"/>
          </w:rPr>
          <w:t>UA</w:t>
        </w:r>
        <w:r w:rsidR="008E29AF" w:rsidRPr="008E29AF">
          <w:rPr>
            <w:rStyle w:val="a8"/>
            <w:rFonts w:ascii="Times New Roman" w:hAnsi="Times New Roman" w:cs="Times New Roman"/>
            <w:color w:val="auto"/>
            <w:u w:val="none"/>
            <w:lang w:val="uk-UA"/>
          </w:rPr>
          <w:t>-2024-03-20-007331-</w:t>
        </w:r>
        <w:r w:rsidR="008E29AF" w:rsidRPr="008E29AF">
          <w:rPr>
            <w:rStyle w:val="a8"/>
            <w:rFonts w:ascii="Times New Roman" w:hAnsi="Times New Roman" w:cs="Times New Roman"/>
            <w:color w:val="auto"/>
            <w:u w:val="none"/>
          </w:rPr>
          <w:t>a</w:t>
        </w:r>
      </w:hyperlink>
    </w:p>
    <w:p w:rsidR="008E29AF" w:rsidRDefault="008E29AF" w:rsidP="008E29AF">
      <w:pPr>
        <w:spacing w:after="0" w:line="240" w:lineRule="atLeast"/>
      </w:pPr>
    </w:p>
    <w:p w:rsidR="00D03F37" w:rsidRDefault="007A0BAC" w:rsidP="008E29AF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«</w:t>
      </w:r>
      <w:r w:rsidR="008E29AF" w:rsidRPr="008E29AF">
        <w:rPr>
          <w:rFonts w:ascii="Times New Roman" w:hAnsi="Times New Roman"/>
          <w:sz w:val="24"/>
          <w:szCs w:val="24"/>
          <w:lang w:val="uk-UA"/>
        </w:rPr>
        <w:t>Щебінь гранітний фракції 20-40 мм (Код ДК 021:2015 14210000-6 Грав</w:t>
      </w:r>
      <w:r w:rsidR="008E29AF">
        <w:rPr>
          <w:rFonts w:ascii="Times New Roman" w:hAnsi="Times New Roman"/>
          <w:sz w:val="24"/>
          <w:szCs w:val="24"/>
          <w:lang w:val="uk-UA"/>
        </w:rPr>
        <w:t>ій, пісок, щебінь і наповнювачі</w:t>
      </w:r>
      <w:r w:rsidR="001115AF" w:rsidRPr="001115AF">
        <w:rPr>
          <w:rFonts w:ascii="Times New Roman" w:hAnsi="Times New Roman"/>
          <w:sz w:val="24"/>
          <w:szCs w:val="24"/>
          <w:lang w:val="uk-UA"/>
        </w:rPr>
        <w:t>)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»</w:t>
      </w:r>
      <w:r w:rsidR="00215F1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:rsidR="008E29AF" w:rsidRDefault="008E29AF" w:rsidP="008E29AF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bookmarkStart w:id="0" w:name="_GoBack"/>
      <w:bookmarkEnd w:id="0"/>
    </w:p>
    <w:p w:rsidR="007A0BAC" w:rsidRPr="0020149C" w:rsidRDefault="007A0BAC" w:rsidP="00D03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40EA7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F3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115AF">
        <w:rPr>
          <w:rFonts w:ascii="Times New Roman" w:hAnsi="Times New Roman" w:cs="Times New Roman"/>
          <w:sz w:val="24"/>
          <w:szCs w:val="24"/>
          <w:lang w:val="uk-UA"/>
        </w:rPr>
        <w:t xml:space="preserve"> 111</w:t>
      </w:r>
      <w:r w:rsidR="006A3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F3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A387A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826E42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15AF">
        <w:rPr>
          <w:rFonts w:ascii="Times New Roman" w:hAnsi="Times New Roman" w:cs="Times New Roman"/>
          <w:sz w:val="24"/>
          <w:szCs w:val="24"/>
          <w:lang w:val="uk-UA"/>
        </w:rPr>
        <w:t xml:space="preserve"> 00 коп</w:t>
      </w:r>
      <w:r w:rsidR="008A2282">
        <w:rPr>
          <w:rFonts w:ascii="Times New Roman" w:hAnsi="Times New Roman" w:cs="Times New Roman"/>
          <w:sz w:val="24"/>
          <w:szCs w:val="24"/>
          <w:lang w:val="uk-UA"/>
        </w:rPr>
        <w:t>, визначена виходячи з бюджетних призначень та ринкових цін на аналогічний товар.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F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149C" w:rsidRPr="0020149C" w:rsidRDefault="007A0BAC" w:rsidP="0020149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540F" w:rsidRPr="003E1DC4" w:rsidRDefault="003E1DC4" w:rsidP="003E1DC4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відповідно до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розміщеного </w:t>
      </w:r>
      <w:r w:rsidR="00631FD9"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9540F" w:rsidRPr="003E1DC4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73E3"/>
    <w:multiLevelType w:val="hybridMultilevel"/>
    <w:tmpl w:val="2D324C68"/>
    <w:lvl w:ilvl="0" w:tplc="E9526D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3B8"/>
    <w:multiLevelType w:val="hybridMultilevel"/>
    <w:tmpl w:val="2FE8575C"/>
    <w:lvl w:ilvl="0" w:tplc="1066620E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E97188C"/>
    <w:multiLevelType w:val="hybridMultilevel"/>
    <w:tmpl w:val="FF54D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2BCB"/>
    <w:multiLevelType w:val="hybridMultilevel"/>
    <w:tmpl w:val="A280B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AC"/>
    <w:rsid w:val="00016BA9"/>
    <w:rsid w:val="001115AF"/>
    <w:rsid w:val="00197529"/>
    <w:rsid w:val="0020149C"/>
    <w:rsid w:val="00215F10"/>
    <w:rsid w:val="002172AB"/>
    <w:rsid w:val="00236695"/>
    <w:rsid w:val="0025072C"/>
    <w:rsid w:val="00343869"/>
    <w:rsid w:val="0039377E"/>
    <w:rsid w:val="003952CC"/>
    <w:rsid w:val="003E1DC4"/>
    <w:rsid w:val="004905BC"/>
    <w:rsid w:val="004925D6"/>
    <w:rsid w:val="004E3549"/>
    <w:rsid w:val="004F7D15"/>
    <w:rsid w:val="00515768"/>
    <w:rsid w:val="00553163"/>
    <w:rsid w:val="005D4CCC"/>
    <w:rsid w:val="00631FD9"/>
    <w:rsid w:val="00633CD5"/>
    <w:rsid w:val="006640D0"/>
    <w:rsid w:val="0067541A"/>
    <w:rsid w:val="00692641"/>
    <w:rsid w:val="0069540F"/>
    <w:rsid w:val="006A387A"/>
    <w:rsid w:val="00726DFC"/>
    <w:rsid w:val="00727CEF"/>
    <w:rsid w:val="00740EA7"/>
    <w:rsid w:val="007A0BAC"/>
    <w:rsid w:val="007A7170"/>
    <w:rsid w:val="00826E42"/>
    <w:rsid w:val="008511FC"/>
    <w:rsid w:val="00887323"/>
    <w:rsid w:val="008A2282"/>
    <w:rsid w:val="008E29AF"/>
    <w:rsid w:val="00962A3C"/>
    <w:rsid w:val="00A14F0C"/>
    <w:rsid w:val="00A34672"/>
    <w:rsid w:val="00A740E0"/>
    <w:rsid w:val="00AA7976"/>
    <w:rsid w:val="00BC317D"/>
    <w:rsid w:val="00BD73AC"/>
    <w:rsid w:val="00BE7C98"/>
    <w:rsid w:val="00BF681C"/>
    <w:rsid w:val="00C84B6F"/>
    <w:rsid w:val="00CB5CD3"/>
    <w:rsid w:val="00D03F37"/>
    <w:rsid w:val="00D1100E"/>
    <w:rsid w:val="00DB32CA"/>
    <w:rsid w:val="00DD1E9D"/>
    <w:rsid w:val="00E03F3D"/>
    <w:rsid w:val="00E64037"/>
    <w:rsid w:val="00EE3989"/>
    <w:rsid w:val="00EF07F4"/>
    <w:rsid w:val="00F65817"/>
    <w:rsid w:val="00F72F11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6643"/>
  <w15:docId w15:val="{0AED46C4-519F-452C-B165-71A1CCF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A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CD3"/>
    <w:rPr>
      <w:b/>
      <w:bCs/>
    </w:rPr>
  </w:style>
  <w:style w:type="paragraph" w:styleId="a5">
    <w:name w:val="List Paragraph"/>
    <w:basedOn w:val="a"/>
    <w:uiPriority w:val="34"/>
    <w:qFormat/>
    <w:rsid w:val="00740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uiPriority w:val="59"/>
    <w:rsid w:val="00740EA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386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16BA9"/>
    <w:rPr>
      <w:color w:val="0000FF" w:themeColor="hyperlink"/>
      <w:u w:val="single"/>
    </w:rPr>
  </w:style>
  <w:style w:type="character" w:customStyle="1" w:styleId="js-apiid">
    <w:name w:val="js-apiid"/>
    <w:basedOn w:val="a0"/>
    <w:rsid w:val="004925D6"/>
  </w:style>
  <w:style w:type="paragraph" w:customStyle="1" w:styleId="rvps2">
    <w:name w:val="rvps2"/>
    <w:basedOn w:val="a"/>
    <w:rsid w:val="0049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0-00733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A1C4-5B58-475F-B299-10DE2F72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Обухів МВК</dc:creator>
  <cp:lastModifiedBy>User-TMR</cp:lastModifiedBy>
  <cp:revision>22</cp:revision>
  <cp:lastPrinted>2021-02-03T13:38:00Z</cp:lastPrinted>
  <dcterms:created xsi:type="dcterms:W3CDTF">2021-02-24T07:49:00Z</dcterms:created>
  <dcterms:modified xsi:type="dcterms:W3CDTF">2024-03-26T11:14:00Z</dcterms:modified>
</cp:coreProperties>
</file>