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911C31" w14:textId="00D7A595" w:rsidR="006B1B31" w:rsidRPr="00F14973" w:rsidRDefault="006B1B31" w:rsidP="006B1B31">
      <w:pPr>
        <w:jc w:val="right"/>
        <w:rPr>
          <w:noProof/>
          <w:sz w:val="28"/>
          <w:szCs w:val="28"/>
        </w:rPr>
      </w:pPr>
      <w:r w:rsidRPr="00F14973">
        <w:rPr>
          <w:noProof/>
          <w:sz w:val="28"/>
          <w:szCs w:val="28"/>
        </w:rPr>
        <w:t xml:space="preserve">Додаток </w:t>
      </w:r>
      <w:r>
        <w:rPr>
          <w:noProof/>
          <w:sz w:val="28"/>
          <w:szCs w:val="28"/>
        </w:rPr>
        <w:t>2</w:t>
      </w:r>
      <w:r>
        <w:rPr>
          <w:noProof/>
          <w:sz w:val="28"/>
          <w:szCs w:val="28"/>
        </w:rPr>
        <w:t>3</w:t>
      </w:r>
      <w:r w:rsidRPr="00F14973">
        <w:rPr>
          <w:noProof/>
          <w:sz w:val="28"/>
          <w:szCs w:val="28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</w:rPr>
        <w:br/>
        <w:t>Тростянецької міської ради</w:t>
      </w:r>
      <w:r w:rsidRPr="00F14973">
        <w:rPr>
          <w:noProof/>
          <w:sz w:val="28"/>
          <w:szCs w:val="28"/>
        </w:rPr>
        <w:br/>
        <w:t>№ 447 від 23 червня 2025 року</w:t>
      </w:r>
    </w:p>
    <w:p w14:paraId="1DF334CE" w14:textId="77777777" w:rsidR="006B1B31" w:rsidRPr="00F14973" w:rsidRDefault="006B1B31" w:rsidP="006B1B31">
      <w:pPr>
        <w:jc w:val="center"/>
        <w:rPr>
          <w:sz w:val="28"/>
          <w:szCs w:val="28"/>
        </w:rPr>
      </w:pPr>
    </w:p>
    <w:p w14:paraId="163D94BC" w14:textId="77777777" w:rsidR="006B1B31" w:rsidRPr="00F14973" w:rsidRDefault="006B1B31" w:rsidP="006B1B31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5BCCC8BB" wp14:editId="5A3D96A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7FB83A" w14:textId="77777777" w:rsidR="006B1B31" w:rsidRPr="00F14973" w:rsidRDefault="006B1B31" w:rsidP="006B1B31">
      <w:pPr>
        <w:keepNext/>
        <w:jc w:val="center"/>
        <w:outlineLvl w:val="0"/>
        <w:rPr>
          <w:b/>
          <w:sz w:val="22"/>
          <w:szCs w:val="28"/>
        </w:rPr>
      </w:pPr>
    </w:p>
    <w:p w14:paraId="65CB714B" w14:textId="77777777" w:rsidR="006B1B31" w:rsidRPr="00F14973" w:rsidRDefault="006B1B31" w:rsidP="006B1B31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14:paraId="48C63D7C" w14:textId="77777777" w:rsidR="006B1B31" w:rsidRPr="00F14973" w:rsidRDefault="006B1B31" w:rsidP="006B1B31">
      <w:pPr>
        <w:jc w:val="center"/>
        <w:rPr>
          <w:b/>
          <w:sz w:val="10"/>
          <w:szCs w:val="28"/>
        </w:rPr>
      </w:pPr>
    </w:p>
    <w:p w14:paraId="7831A5D2" w14:textId="77777777" w:rsidR="006B1B31" w:rsidRPr="00F14973" w:rsidRDefault="006B1B31" w:rsidP="006B1B31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Тростянецька міська рада</w:t>
      </w:r>
    </w:p>
    <w:p w14:paraId="23B35916" w14:textId="77777777" w:rsidR="006B1B31" w:rsidRPr="00F14973" w:rsidRDefault="006B1B31" w:rsidP="006B1B31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22 сесія 8 скликання</w:t>
      </w:r>
    </w:p>
    <w:p w14:paraId="326D54C5" w14:textId="77777777" w:rsidR="006B1B31" w:rsidRPr="00F14973" w:rsidRDefault="006B1B31" w:rsidP="006B1B31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(восьме пленарне засідання)</w:t>
      </w:r>
    </w:p>
    <w:p w14:paraId="2759D0C0" w14:textId="77777777" w:rsidR="006B1B31" w:rsidRPr="00F14973" w:rsidRDefault="006B1B31" w:rsidP="006B1B31">
      <w:pPr>
        <w:jc w:val="center"/>
        <w:rPr>
          <w:b/>
          <w:sz w:val="18"/>
          <w:szCs w:val="28"/>
        </w:rPr>
      </w:pPr>
    </w:p>
    <w:p w14:paraId="3BAA1EA8" w14:textId="77777777" w:rsidR="006B1B31" w:rsidRPr="00F14973" w:rsidRDefault="006B1B31" w:rsidP="006B1B31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14:paraId="0866E2C2" w14:textId="77777777" w:rsidR="006B1B31" w:rsidRPr="00F14973" w:rsidRDefault="006B1B31" w:rsidP="006B1B31">
      <w:pPr>
        <w:jc w:val="center"/>
        <w:rPr>
          <w:b/>
          <w:sz w:val="18"/>
          <w:szCs w:val="28"/>
        </w:rPr>
      </w:pPr>
    </w:p>
    <w:p w14:paraId="6E15EA24" w14:textId="77777777" w:rsidR="006B1B31" w:rsidRPr="00F14973" w:rsidRDefault="006B1B31" w:rsidP="006B1B31">
      <w:pPr>
        <w:keepNext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від 24 червня 2025 року</w:t>
      </w:r>
    </w:p>
    <w:p w14:paraId="59C453B9" w14:textId="77777777" w:rsidR="006B1B31" w:rsidRPr="00F14973" w:rsidRDefault="006B1B31" w:rsidP="006B1B31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14:paraId="3CED45C9" w14:textId="77777777" w:rsidR="00AB1890" w:rsidRDefault="00AB1890" w:rsidP="00AB1890">
      <w:pPr>
        <w:rPr>
          <w:b/>
          <w:color w:val="000000"/>
          <w:sz w:val="28"/>
          <w:szCs w:val="28"/>
        </w:rPr>
      </w:pPr>
    </w:p>
    <w:p w14:paraId="759AF806" w14:textId="5E818BA6" w:rsidR="00AB1890" w:rsidRDefault="00AB1890" w:rsidP="00AB1890">
      <w:pPr>
        <w:shd w:val="clear" w:color="auto" w:fill="FFFFFF"/>
        <w:suppressAutoHyphens w:val="0"/>
        <w:jc w:val="both"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  <w:lang w:eastAsia="ar-SA"/>
        </w:rPr>
        <w:t xml:space="preserve">Про </w:t>
      </w:r>
      <w:r w:rsidR="00886EB3">
        <w:rPr>
          <w:b/>
          <w:color w:val="000000"/>
          <w:sz w:val="28"/>
          <w:szCs w:val="28"/>
          <w:lang w:eastAsia="ar-SA"/>
        </w:rPr>
        <w:t>надання піль</w:t>
      </w:r>
      <w:r w:rsidR="00BA18E8">
        <w:rPr>
          <w:b/>
          <w:color w:val="000000"/>
          <w:sz w:val="28"/>
          <w:szCs w:val="28"/>
          <w:lang w:eastAsia="ar-SA"/>
        </w:rPr>
        <w:t>г</w:t>
      </w:r>
      <w:r w:rsidR="00685D34">
        <w:rPr>
          <w:b/>
          <w:color w:val="000000"/>
          <w:sz w:val="28"/>
          <w:szCs w:val="28"/>
          <w:lang w:eastAsia="ar-SA"/>
        </w:rPr>
        <w:t xml:space="preserve"> зі сплати податків</w:t>
      </w:r>
      <w:r w:rsidR="00886EB3">
        <w:rPr>
          <w:b/>
          <w:color w:val="000000"/>
          <w:sz w:val="28"/>
          <w:szCs w:val="28"/>
          <w:lang w:eastAsia="ar-SA"/>
        </w:rPr>
        <w:t xml:space="preserve"> </w:t>
      </w:r>
      <w:r w:rsidR="00AA3FB7">
        <w:rPr>
          <w:b/>
          <w:color w:val="000000"/>
          <w:sz w:val="28"/>
          <w:szCs w:val="28"/>
          <w:lang w:eastAsia="ar-SA"/>
        </w:rPr>
        <w:t>гр. Бородін</w:t>
      </w:r>
      <w:r w:rsidR="00694F1B">
        <w:rPr>
          <w:b/>
          <w:color w:val="000000"/>
          <w:sz w:val="28"/>
          <w:szCs w:val="28"/>
          <w:lang w:eastAsia="ar-SA"/>
        </w:rPr>
        <w:t>у І.Г.</w:t>
      </w:r>
    </w:p>
    <w:p w14:paraId="5529ED5F" w14:textId="77777777" w:rsidR="00AB1890" w:rsidRDefault="00AB1890" w:rsidP="00AB1890">
      <w:pPr>
        <w:shd w:val="clear" w:color="auto" w:fill="FFFFFF"/>
        <w:suppressAutoHyphens w:val="0"/>
        <w:jc w:val="both"/>
        <w:rPr>
          <w:b/>
          <w:color w:val="000000"/>
          <w:sz w:val="28"/>
          <w:szCs w:val="28"/>
          <w:lang w:eastAsia="ar-SA"/>
        </w:rPr>
      </w:pPr>
      <w:bookmarkStart w:id="0" w:name="n3"/>
      <w:bookmarkEnd w:id="0"/>
    </w:p>
    <w:p w14:paraId="448444A1" w14:textId="356E4203" w:rsidR="00AB1890" w:rsidRPr="00AE388A" w:rsidRDefault="00886EB3" w:rsidP="00685D34">
      <w:pPr>
        <w:ind w:firstLine="708"/>
        <w:jc w:val="both"/>
        <w:rPr>
          <w:noProof/>
          <w:sz w:val="28"/>
          <w:szCs w:val="28"/>
          <w:lang w:eastAsia="uk-UA"/>
        </w:rPr>
      </w:pPr>
      <w:r w:rsidRPr="00AE388A">
        <w:rPr>
          <w:sz w:val="28"/>
          <w:szCs w:val="28"/>
          <w:bdr w:val="none" w:sz="0" w:space="0" w:color="auto" w:frame="1"/>
          <w:lang w:eastAsia="ru-RU"/>
        </w:rPr>
        <w:t xml:space="preserve">Розглянувши </w:t>
      </w:r>
      <w:r w:rsidR="00AA3FB7">
        <w:rPr>
          <w:sz w:val="28"/>
          <w:szCs w:val="28"/>
          <w:bdr w:val="none" w:sz="0" w:space="0" w:color="auto" w:frame="1"/>
          <w:lang w:eastAsia="ru-RU"/>
        </w:rPr>
        <w:t>заяву гр. Бородіна І.Г.</w:t>
      </w:r>
      <w:r w:rsidRPr="00AE388A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AA3FB7">
        <w:rPr>
          <w:sz w:val="28"/>
          <w:szCs w:val="28"/>
          <w:bdr w:val="none" w:sz="0" w:space="0" w:color="auto" w:frame="1"/>
          <w:lang w:eastAsia="ru-RU"/>
        </w:rPr>
        <w:t xml:space="preserve">вхід. № </w:t>
      </w:r>
      <w:r w:rsidR="00BA18E8">
        <w:rPr>
          <w:sz w:val="28"/>
          <w:szCs w:val="28"/>
          <w:bdr w:val="none" w:sz="0" w:space="0" w:color="auto" w:frame="1"/>
          <w:lang w:eastAsia="ru-RU"/>
        </w:rPr>
        <w:t>Б-3</w:t>
      </w:r>
      <w:r w:rsidR="00A90D72">
        <w:rPr>
          <w:sz w:val="28"/>
          <w:szCs w:val="28"/>
          <w:bdr w:val="none" w:sz="0" w:space="0" w:color="auto" w:frame="1"/>
          <w:lang w:eastAsia="ru-RU"/>
        </w:rPr>
        <w:t>19</w:t>
      </w:r>
      <w:r w:rsidR="00BA18E8">
        <w:rPr>
          <w:sz w:val="28"/>
          <w:szCs w:val="28"/>
          <w:bdr w:val="none" w:sz="0" w:space="0" w:color="auto" w:frame="1"/>
          <w:lang w:eastAsia="ru-RU"/>
        </w:rPr>
        <w:t>/03-1</w:t>
      </w:r>
      <w:r w:rsidR="00A90D72">
        <w:rPr>
          <w:sz w:val="28"/>
          <w:szCs w:val="28"/>
          <w:bdr w:val="none" w:sz="0" w:space="0" w:color="auto" w:frame="1"/>
          <w:lang w:eastAsia="ru-RU"/>
        </w:rPr>
        <w:t>7</w:t>
      </w:r>
      <w:r w:rsidR="00BA18E8">
        <w:rPr>
          <w:sz w:val="28"/>
          <w:szCs w:val="28"/>
          <w:bdr w:val="none" w:sz="0" w:space="0" w:color="auto" w:frame="1"/>
          <w:lang w:eastAsia="ru-RU"/>
        </w:rPr>
        <w:t xml:space="preserve"> від 11.06.2025 </w:t>
      </w:r>
      <w:r w:rsidR="00AA3FB7">
        <w:rPr>
          <w:sz w:val="28"/>
          <w:szCs w:val="28"/>
          <w:bdr w:val="none" w:sz="0" w:space="0" w:color="auto" w:frame="1"/>
          <w:lang w:eastAsia="ru-RU"/>
        </w:rPr>
        <w:t xml:space="preserve"> р. щодо надання пільги зі сплати орендної плати за землю під нерухомим майном</w:t>
      </w:r>
      <w:r w:rsidR="006C49F5">
        <w:rPr>
          <w:sz w:val="28"/>
          <w:szCs w:val="28"/>
          <w:bdr w:val="none" w:sz="0" w:space="0" w:color="auto" w:frame="1"/>
          <w:lang w:eastAsia="ru-RU"/>
        </w:rPr>
        <w:t>, що розташоване по площі 40-ї Армі</w:t>
      </w:r>
      <w:r w:rsidR="00685D34">
        <w:rPr>
          <w:sz w:val="28"/>
          <w:szCs w:val="28"/>
          <w:bdr w:val="none" w:sz="0" w:space="0" w:color="auto" w:frame="1"/>
          <w:lang w:eastAsia="ru-RU"/>
        </w:rPr>
        <w:t>ї</w:t>
      </w:r>
      <w:r w:rsidR="006C49F5">
        <w:rPr>
          <w:sz w:val="28"/>
          <w:szCs w:val="28"/>
          <w:bdr w:val="none" w:sz="0" w:space="0" w:color="auto" w:frame="1"/>
          <w:lang w:eastAsia="ru-RU"/>
        </w:rPr>
        <w:t xml:space="preserve">, буд. 2 у м. Тростянець Сумської області та було пошкоджене внаслідок збройної агресії </w:t>
      </w:r>
      <w:proofErr w:type="spellStart"/>
      <w:r w:rsidR="006C49F5">
        <w:rPr>
          <w:sz w:val="28"/>
          <w:szCs w:val="28"/>
          <w:bdr w:val="none" w:sz="0" w:space="0" w:color="auto" w:frame="1"/>
          <w:lang w:eastAsia="ru-RU"/>
        </w:rPr>
        <w:t>рф</w:t>
      </w:r>
      <w:proofErr w:type="spellEnd"/>
      <w:r w:rsidR="006C49F5">
        <w:rPr>
          <w:sz w:val="28"/>
          <w:szCs w:val="28"/>
          <w:bdr w:val="none" w:sz="0" w:space="0" w:color="auto" w:frame="1"/>
          <w:lang w:eastAsia="ru-RU"/>
        </w:rPr>
        <w:t xml:space="preserve"> згідно акту </w:t>
      </w:r>
      <w:r w:rsidR="00F920A9">
        <w:rPr>
          <w:sz w:val="28"/>
          <w:szCs w:val="28"/>
          <w:bdr w:val="none" w:sz="0" w:space="0" w:color="auto" w:frame="1"/>
          <w:lang w:eastAsia="ru-RU"/>
        </w:rPr>
        <w:t>1</w:t>
      </w:r>
      <w:r w:rsidR="006C49F5">
        <w:rPr>
          <w:sz w:val="28"/>
          <w:szCs w:val="28"/>
          <w:bdr w:val="none" w:sz="0" w:space="0" w:color="auto" w:frame="1"/>
          <w:lang w:eastAsia="ru-RU"/>
        </w:rPr>
        <w:t>5.08.2022 р.</w:t>
      </w:r>
      <w:r w:rsidR="00BA18E8">
        <w:rPr>
          <w:noProof/>
          <w:sz w:val="28"/>
          <w:szCs w:val="28"/>
          <w:lang w:eastAsia="uk-UA"/>
        </w:rPr>
        <w:t xml:space="preserve"> та надання пільги зі сплати податку на нерухоме майно у зв’язку з проведеними Службою відновлення у Сумській області роб</w:t>
      </w:r>
      <w:r w:rsidR="00685D34">
        <w:rPr>
          <w:noProof/>
          <w:sz w:val="28"/>
          <w:szCs w:val="28"/>
          <w:lang w:eastAsia="uk-UA"/>
        </w:rPr>
        <w:t>отами</w:t>
      </w:r>
      <w:r w:rsidR="00BA18E8">
        <w:rPr>
          <w:noProof/>
          <w:sz w:val="28"/>
          <w:szCs w:val="28"/>
          <w:lang w:eastAsia="uk-UA"/>
        </w:rPr>
        <w:t xml:space="preserve"> з демонтажу нерухомого майна комерційної забудови площею </w:t>
      </w:r>
      <w:r w:rsidR="00F920A9">
        <w:rPr>
          <w:noProof/>
          <w:sz w:val="28"/>
          <w:szCs w:val="28"/>
          <w:lang w:eastAsia="uk-UA"/>
        </w:rPr>
        <w:t>71,2</w:t>
      </w:r>
      <w:r w:rsidR="00BA18E8">
        <w:rPr>
          <w:noProof/>
          <w:sz w:val="28"/>
          <w:szCs w:val="28"/>
          <w:lang w:eastAsia="uk-UA"/>
        </w:rPr>
        <w:t xml:space="preserve"> м2</w:t>
      </w:r>
      <w:r w:rsidR="00685D34">
        <w:rPr>
          <w:noProof/>
          <w:sz w:val="28"/>
          <w:szCs w:val="28"/>
          <w:lang w:eastAsia="uk-UA"/>
        </w:rPr>
        <w:t xml:space="preserve">, </w:t>
      </w:r>
      <w:r w:rsidR="00BA18E8">
        <w:rPr>
          <w:noProof/>
          <w:sz w:val="28"/>
          <w:szCs w:val="28"/>
          <w:lang w:eastAsia="uk-UA"/>
        </w:rPr>
        <w:t xml:space="preserve">що підтверджується  їх листом  від 10.06.2025 № 10/1183, </w:t>
      </w:r>
      <w:r w:rsidR="00030531" w:rsidRPr="00AE388A">
        <w:rPr>
          <w:noProof/>
          <w:sz w:val="28"/>
          <w:szCs w:val="28"/>
          <w:lang w:eastAsia="uk-UA"/>
        </w:rPr>
        <w:t>зважаючи</w:t>
      </w:r>
      <w:r w:rsidR="009E7FA7">
        <w:rPr>
          <w:noProof/>
          <w:sz w:val="28"/>
          <w:szCs w:val="28"/>
          <w:lang w:eastAsia="uk-UA"/>
        </w:rPr>
        <w:t xml:space="preserve"> </w:t>
      </w:r>
      <w:r w:rsidR="00030531" w:rsidRPr="00AE388A">
        <w:rPr>
          <w:noProof/>
          <w:sz w:val="28"/>
          <w:szCs w:val="28"/>
          <w:lang w:eastAsia="uk-UA"/>
        </w:rPr>
        <w:t>на</w:t>
      </w:r>
      <w:r w:rsidR="009E7FA7">
        <w:rPr>
          <w:noProof/>
          <w:sz w:val="28"/>
          <w:szCs w:val="28"/>
          <w:lang w:eastAsia="uk-UA"/>
        </w:rPr>
        <w:t xml:space="preserve"> наявність довіреності №</w:t>
      </w:r>
      <w:r w:rsidR="0005044E">
        <w:rPr>
          <w:noProof/>
          <w:sz w:val="28"/>
          <w:szCs w:val="28"/>
          <w:lang w:eastAsia="uk-UA"/>
        </w:rPr>
        <w:t xml:space="preserve"> </w:t>
      </w:r>
      <w:r w:rsidR="009E7FA7">
        <w:rPr>
          <w:noProof/>
          <w:sz w:val="28"/>
          <w:szCs w:val="28"/>
          <w:lang w:eastAsia="uk-UA"/>
        </w:rPr>
        <w:t>1698 від 05.06.2023</w:t>
      </w:r>
      <w:r w:rsidR="00685D34">
        <w:rPr>
          <w:noProof/>
          <w:sz w:val="28"/>
          <w:szCs w:val="28"/>
          <w:lang w:eastAsia="uk-UA"/>
        </w:rPr>
        <w:t xml:space="preserve"> </w:t>
      </w:r>
      <w:r w:rsidR="009E7FA7">
        <w:rPr>
          <w:noProof/>
          <w:sz w:val="28"/>
          <w:szCs w:val="28"/>
          <w:lang w:eastAsia="uk-UA"/>
        </w:rPr>
        <w:t>р.</w:t>
      </w:r>
      <w:r w:rsidR="0005044E">
        <w:rPr>
          <w:noProof/>
          <w:sz w:val="28"/>
          <w:szCs w:val="28"/>
          <w:lang w:eastAsia="uk-UA"/>
        </w:rPr>
        <w:t xml:space="preserve"> та</w:t>
      </w:r>
      <w:r w:rsidR="009E7FA7">
        <w:rPr>
          <w:noProof/>
          <w:sz w:val="28"/>
          <w:szCs w:val="28"/>
          <w:lang w:eastAsia="uk-UA"/>
        </w:rPr>
        <w:t xml:space="preserve"> договору доручення № 1 від 05.06.2023 р. згідно як</w:t>
      </w:r>
      <w:r w:rsidR="0005044E">
        <w:rPr>
          <w:noProof/>
          <w:sz w:val="28"/>
          <w:szCs w:val="28"/>
          <w:lang w:eastAsia="uk-UA"/>
        </w:rPr>
        <w:t>их</w:t>
      </w:r>
      <w:r w:rsidR="009E7FA7">
        <w:rPr>
          <w:noProof/>
          <w:sz w:val="28"/>
          <w:szCs w:val="28"/>
          <w:lang w:eastAsia="uk-UA"/>
        </w:rPr>
        <w:t xml:space="preserve"> фунції замовника будівництва від </w:t>
      </w:r>
      <w:r w:rsidR="0005044E">
        <w:rPr>
          <w:noProof/>
          <w:sz w:val="28"/>
          <w:szCs w:val="28"/>
          <w:lang w:eastAsia="uk-UA"/>
        </w:rPr>
        <w:t xml:space="preserve">імені </w:t>
      </w:r>
      <w:r w:rsidR="009E7FA7">
        <w:rPr>
          <w:noProof/>
          <w:sz w:val="28"/>
          <w:szCs w:val="28"/>
          <w:lang w:eastAsia="uk-UA"/>
        </w:rPr>
        <w:t xml:space="preserve">Бородіна І.Г. передано Службі відновлення та розвитку інфраструктури в Сумській області, </w:t>
      </w:r>
      <w:r w:rsidR="0005044E">
        <w:rPr>
          <w:noProof/>
          <w:sz w:val="28"/>
          <w:szCs w:val="28"/>
          <w:lang w:eastAsia="uk-UA"/>
        </w:rPr>
        <w:t xml:space="preserve">беручи до уваги лист Служби  відновлення та розвитку інфраструктури у Сумській області вхід. № 753 від 12.02.2025 р., протокол № 1 робочої зустрічі по об’єктам відновлення м. Тростянець, що реалізується Державним агенстом відновлення України від 28.01.2025 р. згідно з яким пошкоджені об’єкти інфраструктури на площі 40-ї Армії підлягають першочергововму демонтажу, </w:t>
      </w:r>
      <w:r w:rsidR="0005044E" w:rsidRPr="00AE388A">
        <w:rPr>
          <w:noProof/>
          <w:sz w:val="28"/>
          <w:szCs w:val="28"/>
          <w:lang w:eastAsia="uk-UA"/>
        </w:rPr>
        <w:t>відсутність можливості</w:t>
      </w:r>
      <w:r w:rsidR="0005044E">
        <w:rPr>
          <w:noProof/>
          <w:sz w:val="28"/>
          <w:szCs w:val="28"/>
          <w:lang w:eastAsia="uk-UA"/>
        </w:rPr>
        <w:t xml:space="preserve"> використання будівлі за цільовим призначенням для провадження господарської діяльності,</w:t>
      </w:r>
      <w:r w:rsidR="00030531" w:rsidRPr="00AE388A">
        <w:rPr>
          <w:noProof/>
          <w:sz w:val="28"/>
          <w:szCs w:val="28"/>
          <w:lang w:eastAsia="uk-UA"/>
        </w:rPr>
        <w:t xml:space="preserve"> роз</w:t>
      </w:r>
      <w:r w:rsidR="00BA18E8">
        <w:rPr>
          <w:noProof/>
          <w:sz w:val="28"/>
          <w:szCs w:val="28"/>
          <w:lang w:eastAsia="uk-UA"/>
        </w:rPr>
        <w:t>’</w:t>
      </w:r>
      <w:r w:rsidR="00030531" w:rsidRPr="00AE388A">
        <w:rPr>
          <w:noProof/>
          <w:sz w:val="28"/>
          <w:szCs w:val="28"/>
          <w:lang w:eastAsia="uk-UA"/>
        </w:rPr>
        <w:t>яснення</w:t>
      </w:r>
      <w:r w:rsidR="00395308" w:rsidRPr="00AE388A">
        <w:rPr>
          <w:noProof/>
          <w:sz w:val="28"/>
          <w:szCs w:val="28"/>
          <w:lang w:eastAsia="uk-UA"/>
        </w:rPr>
        <w:t xml:space="preserve"> в системі ЗІР Державної податкової служби України</w:t>
      </w:r>
      <w:r w:rsidR="00AE388A" w:rsidRPr="00AE388A">
        <w:rPr>
          <w:noProof/>
          <w:sz w:val="28"/>
          <w:szCs w:val="28"/>
          <w:lang w:eastAsia="uk-UA"/>
        </w:rPr>
        <w:t xml:space="preserve"> щодо </w:t>
      </w:r>
      <w:r w:rsidR="00AE388A">
        <w:rPr>
          <w:noProof/>
          <w:sz w:val="28"/>
          <w:szCs w:val="28"/>
          <w:lang w:eastAsia="uk-UA"/>
        </w:rPr>
        <w:t xml:space="preserve">можливості прийняття </w:t>
      </w:r>
      <w:r w:rsidR="00AE388A" w:rsidRPr="00AE388A">
        <w:rPr>
          <w:sz w:val="28"/>
          <w:szCs w:val="28"/>
          <w:shd w:val="clear" w:color="auto" w:fill="FFFFFF"/>
        </w:rPr>
        <w:t>рішення про встановлення зменшеного розміру (ставки) орендної плати з визначенням терміну дії таких ставок та з обов’язковою умовою, що зменшені ставки застосовуються без внесення змін до діючих договорів оренди земель державної і комунальної власності</w:t>
      </w:r>
      <w:r w:rsidR="00030531" w:rsidRPr="00AE388A">
        <w:rPr>
          <w:noProof/>
          <w:sz w:val="28"/>
          <w:szCs w:val="28"/>
          <w:lang w:eastAsia="uk-UA"/>
        </w:rPr>
        <w:t xml:space="preserve">, </w:t>
      </w:r>
      <w:r w:rsidR="00AB1890" w:rsidRPr="00AE388A">
        <w:rPr>
          <w:sz w:val="28"/>
          <w:szCs w:val="28"/>
          <w:bdr w:val="none" w:sz="0" w:space="0" w:color="auto" w:frame="1"/>
          <w:lang w:eastAsia="ru-RU"/>
        </w:rPr>
        <w:t>к</w:t>
      </w:r>
      <w:r w:rsidR="00AB1890" w:rsidRPr="00AE388A">
        <w:rPr>
          <w:sz w:val="28"/>
          <w:szCs w:val="28"/>
          <w:lang w:eastAsia="ar-SA"/>
        </w:rPr>
        <w:t xml:space="preserve">еруючись </w:t>
      </w:r>
      <w:r w:rsidR="00395308" w:rsidRPr="00AE388A">
        <w:rPr>
          <w:sz w:val="28"/>
          <w:szCs w:val="28"/>
          <w:shd w:val="clear" w:color="auto" w:fill="FFFFFF"/>
        </w:rPr>
        <w:t xml:space="preserve">п. 12.3 ст. 12, п. 284.6 ст. 284, </w:t>
      </w:r>
      <w:r w:rsidR="00685D34">
        <w:rPr>
          <w:sz w:val="28"/>
          <w:szCs w:val="28"/>
          <w:shd w:val="clear" w:color="auto" w:fill="FFFFFF"/>
        </w:rPr>
        <w:t xml:space="preserve">ст. 286, </w:t>
      </w:r>
      <w:proofErr w:type="spellStart"/>
      <w:r w:rsidR="001924CA" w:rsidRPr="00AE388A">
        <w:rPr>
          <w:sz w:val="28"/>
          <w:szCs w:val="28"/>
          <w:lang w:eastAsia="ar-SA"/>
        </w:rPr>
        <w:t>пп</w:t>
      </w:r>
      <w:proofErr w:type="spellEnd"/>
      <w:r w:rsidR="001924CA" w:rsidRPr="00AE388A">
        <w:rPr>
          <w:sz w:val="28"/>
          <w:szCs w:val="28"/>
          <w:lang w:eastAsia="ar-SA"/>
        </w:rPr>
        <w:t>. 69.34</w:t>
      </w:r>
      <w:r w:rsidR="008D1BBA">
        <w:rPr>
          <w:sz w:val="28"/>
          <w:szCs w:val="28"/>
          <w:lang w:eastAsia="ar-SA"/>
        </w:rPr>
        <w:t xml:space="preserve">, пп.69.14-1, </w:t>
      </w:r>
      <w:proofErr w:type="spellStart"/>
      <w:r w:rsidR="008D1BBA">
        <w:rPr>
          <w:sz w:val="28"/>
          <w:szCs w:val="28"/>
          <w:lang w:eastAsia="ar-SA"/>
        </w:rPr>
        <w:t>пп</w:t>
      </w:r>
      <w:proofErr w:type="spellEnd"/>
      <w:r w:rsidR="008D1BBA">
        <w:rPr>
          <w:sz w:val="28"/>
          <w:szCs w:val="28"/>
          <w:lang w:eastAsia="ar-SA"/>
        </w:rPr>
        <w:t>. 69.22</w:t>
      </w:r>
      <w:r w:rsidR="001924CA" w:rsidRPr="00AE388A">
        <w:rPr>
          <w:sz w:val="28"/>
          <w:szCs w:val="28"/>
          <w:lang w:eastAsia="ar-SA"/>
        </w:rPr>
        <w:t xml:space="preserve"> </w:t>
      </w:r>
      <w:r w:rsidR="001924CA" w:rsidRPr="00AE388A">
        <w:rPr>
          <w:sz w:val="28"/>
          <w:szCs w:val="28"/>
          <w:shd w:val="clear" w:color="auto" w:fill="FFFFFF"/>
        </w:rPr>
        <w:t xml:space="preserve">п. 69 </w:t>
      </w:r>
      <w:proofErr w:type="spellStart"/>
      <w:r w:rsidR="001924CA" w:rsidRPr="00AE388A">
        <w:rPr>
          <w:sz w:val="28"/>
          <w:szCs w:val="28"/>
          <w:shd w:val="clear" w:color="auto" w:fill="FFFFFF"/>
        </w:rPr>
        <w:t>підрозд</w:t>
      </w:r>
      <w:proofErr w:type="spellEnd"/>
      <w:r w:rsidR="001924CA" w:rsidRPr="00AE388A">
        <w:rPr>
          <w:sz w:val="28"/>
          <w:szCs w:val="28"/>
          <w:shd w:val="clear" w:color="auto" w:fill="FFFFFF"/>
        </w:rPr>
        <w:t xml:space="preserve">. 10 </w:t>
      </w:r>
      <w:proofErr w:type="spellStart"/>
      <w:r w:rsidR="001924CA" w:rsidRPr="00AE388A">
        <w:rPr>
          <w:sz w:val="28"/>
          <w:szCs w:val="28"/>
          <w:shd w:val="clear" w:color="auto" w:fill="FFFFFF"/>
        </w:rPr>
        <w:t>розд</w:t>
      </w:r>
      <w:proofErr w:type="spellEnd"/>
      <w:r w:rsidR="001924CA" w:rsidRPr="00AE388A">
        <w:rPr>
          <w:sz w:val="28"/>
          <w:szCs w:val="28"/>
          <w:shd w:val="clear" w:color="auto" w:fill="FFFFFF"/>
        </w:rPr>
        <w:t>. ХХ</w:t>
      </w:r>
      <w:r w:rsidR="001924CA" w:rsidRPr="00AE388A">
        <w:rPr>
          <w:i/>
          <w:iCs/>
          <w:sz w:val="28"/>
          <w:szCs w:val="28"/>
          <w:shd w:val="clear" w:color="auto" w:fill="FFFFFF"/>
        </w:rPr>
        <w:t xml:space="preserve">  </w:t>
      </w:r>
      <w:r w:rsidR="001924CA" w:rsidRPr="00AE388A">
        <w:rPr>
          <w:sz w:val="28"/>
          <w:szCs w:val="28"/>
          <w:shd w:val="clear" w:color="auto" w:fill="FFFFFF"/>
        </w:rPr>
        <w:t xml:space="preserve">«Перехідні </w:t>
      </w:r>
      <w:r w:rsidR="001924CA" w:rsidRPr="00AE388A">
        <w:rPr>
          <w:sz w:val="28"/>
          <w:szCs w:val="28"/>
          <w:shd w:val="clear" w:color="auto" w:fill="FFFFFF"/>
        </w:rPr>
        <w:lastRenderedPageBreak/>
        <w:t xml:space="preserve">положення» Податкового кодексу України, </w:t>
      </w:r>
      <w:r w:rsidR="00B121E6" w:rsidRPr="00AE388A">
        <w:rPr>
          <w:sz w:val="28"/>
          <w:szCs w:val="28"/>
          <w:lang w:eastAsia="ar-SA"/>
        </w:rPr>
        <w:t>ст</w:t>
      </w:r>
      <w:r w:rsidR="0005044E">
        <w:rPr>
          <w:sz w:val="28"/>
          <w:szCs w:val="28"/>
          <w:lang w:eastAsia="ar-SA"/>
        </w:rPr>
        <w:t>.</w:t>
      </w:r>
      <w:r w:rsidR="00B121E6" w:rsidRPr="00AE388A">
        <w:rPr>
          <w:sz w:val="28"/>
          <w:szCs w:val="28"/>
          <w:lang w:eastAsia="ar-SA"/>
        </w:rPr>
        <w:t xml:space="preserve"> 25, </w:t>
      </w:r>
      <w:r w:rsidR="00AB1890" w:rsidRPr="00AE388A">
        <w:rPr>
          <w:sz w:val="28"/>
          <w:szCs w:val="28"/>
          <w:lang w:eastAsia="ar-SA"/>
        </w:rPr>
        <w:t xml:space="preserve"> ст. 26,</w:t>
      </w:r>
      <w:r w:rsidR="00B121E6" w:rsidRPr="00AE388A">
        <w:rPr>
          <w:sz w:val="28"/>
          <w:szCs w:val="28"/>
          <w:lang w:eastAsia="ar-SA"/>
        </w:rPr>
        <w:t xml:space="preserve"> </w:t>
      </w:r>
      <w:r w:rsidR="00AB1890" w:rsidRPr="00AE388A">
        <w:rPr>
          <w:sz w:val="28"/>
          <w:szCs w:val="28"/>
          <w:lang w:eastAsia="ar-SA"/>
        </w:rPr>
        <w:t xml:space="preserve">ст. 59 Закону України «Про місцеве самоврядування в Україні», </w:t>
      </w:r>
    </w:p>
    <w:p w14:paraId="2149BCA4" w14:textId="77777777" w:rsidR="00AB1890" w:rsidRDefault="00AB1890" w:rsidP="00AB1890">
      <w:pPr>
        <w:ind w:firstLine="454"/>
        <w:rPr>
          <w:b/>
          <w:color w:val="000000"/>
          <w:sz w:val="20"/>
          <w:szCs w:val="28"/>
        </w:rPr>
      </w:pPr>
    </w:p>
    <w:p w14:paraId="24D6A57D" w14:textId="77777777" w:rsidR="00AB1890" w:rsidRDefault="00AB1890" w:rsidP="00AB1890">
      <w:pPr>
        <w:jc w:val="center"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  <w:lang w:eastAsia="ar-SA"/>
        </w:rPr>
        <w:t>міська рада вирішила:</w:t>
      </w:r>
    </w:p>
    <w:p w14:paraId="599771F1" w14:textId="77777777" w:rsidR="00AB1890" w:rsidRDefault="00AB1890" w:rsidP="00AB1890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8"/>
          <w:lang w:eastAsia="ru-RU"/>
        </w:rPr>
      </w:pPr>
    </w:p>
    <w:p w14:paraId="3E731241" w14:textId="7CEFD44A" w:rsidR="001924CA" w:rsidRPr="001924CA" w:rsidRDefault="001924CA" w:rsidP="001924CA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924CA">
        <w:rPr>
          <w:sz w:val="28"/>
          <w:szCs w:val="28"/>
          <w:lang w:eastAsia="ar-SA"/>
        </w:rPr>
        <w:t xml:space="preserve">1. </w:t>
      </w:r>
      <w:r w:rsidR="00AB1890" w:rsidRPr="001924CA">
        <w:rPr>
          <w:sz w:val="28"/>
          <w:szCs w:val="28"/>
          <w:lang w:eastAsia="ar-SA"/>
        </w:rPr>
        <w:t xml:space="preserve"> </w:t>
      </w:r>
      <w:r w:rsidRPr="001924CA">
        <w:rPr>
          <w:sz w:val="28"/>
          <w:szCs w:val="28"/>
        </w:rPr>
        <w:t xml:space="preserve">Встановити </w:t>
      </w:r>
      <w:r w:rsidR="0005044E">
        <w:rPr>
          <w:sz w:val="28"/>
          <w:szCs w:val="28"/>
          <w:bdr w:val="none" w:sz="0" w:space="0" w:color="auto" w:frame="1"/>
          <w:lang w:eastAsia="ru-RU"/>
        </w:rPr>
        <w:t>Бородіну Ігорю Григоровичу</w:t>
      </w:r>
      <w:r w:rsidRPr="001924CA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1924CA">
        <w:rPr>
          <w:sz w:val="28"/>
          <w:szCs w:val="28"/>
        </w:rPr>
        <w:t xml:space="preserve">пільгу </w:t>
      </w:r>
      <w:r w:rsidR="00FA5FED">
        <w:rPr>
          <w:sz w:val="28"/>
          <w:szCs w:val="28"/>
        </w:rPr>
        <w:t>зі</w:t>
      </w:r>
      <w:r w:rsidRPr="001924CA">
        <w:rPr>
          <w:sz w:val="28"/>
          <w:szCs w:val="28"/>
        </w:rPr>
        <w:t xml:space="preserve"> сплати орендної плати за земельн</w:t>
      </w:r>
      <w:r>
        <w:rPr>
          <w:sz w:val="28"/>
          <w:szCs w:val="28"/>
        </w:rPr>
        <w:t>у</w:t>
      </w:r>
      <w:r w:rsidRPr="001924CA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1924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05044E">
        <w:rPr>
          <w:sz w:val="28"/>
          <w:szCs w:val="28"/>
        </w:rPr>
        <w:t>площі 40-</w:t>
      </w:r>
      <w:r w:rsidR="00FA5FED">
        <w:rPr>
          <w:sz w:val="28"/>
          <w:szCs w:val="28"/>
        </w:rPr>
        <w:t>ї</w:t>
      </w:r>
      <w:r w:rsidR="0005044E">
        <w:rPr>
          <w:sz w:val="28"/>
          <w:szCs w:val="28"/>
        </w:rPr>
        <w:t xml:space="preserve"> Армії</w:t>
      </w:r>
      <w:r w:rsidR="00FA5FED">
        <w:rPr>
          <w:sz w:val="28"/>
          <w:szCs w:val="28"/>
        </w:rPr>
        <w:t>, 2</w:t>
      </w:r>
      <w:r>
        <w:rPr>
          <w:sz w:val="28"/>
          <w:szCs w:val="28"/>
        </w:rPr>
        <w:t xml:space="preserve"> </w:t>
      </w:r>
      <w:r w:rsidR="00FA5FED">
        <w:rPr>
          <w:sz w:val="28"/>
          <w:szCs w:val="28"/>
        </w:rPr>
        <w:t xml:space="preserve">у </w:t>
      </w:r>
      <w:r>
        <w:rPr>
          <w:sz w:val="28"/>
          <w:szCs w:val="28"/>
        </w:rPr>
        <w:t>м. Тростянець</w:t>
      </w:r>
      <w:r w:rsidR="008D1BBA">
        <w:rPr>
          <w:sz w:val="28"/>
          <w:szCs w:val="28"/>
        </w:rPr>
        <w:t xml:space="preserve"> Сумської області</w:t>
      </w:r>
      <w:r>
        <w:rPr>
          <w:sz w:val="28"/>
          <w:szCs w:val="28"/>
        </w:rPr>
        <w:t xml:space="preserve">, кадастровий номер </w:t>
      </w:r>
      <w:r w:rsidR="002F1524" w:rsidRPr="002F1524">
        <w:rPr>
          <w:sz w:val="28"/>
          <w:szCs w:val="28"/>
        </w:rPr>
        <w:t>5925010100:00:0</w:t>
      </w:r>
      <w:r w:rsidR="00FA5FED">
        <w:rPr>
          <w:sz w:val="28"/>
          <w:szCs w:val="28"/>
        </w:rPr>
        <w:t>09</w:t>
      </w:r>
      <w:r w:rsidR="002F1524" w:rsidRPr="002F1524">
        <w:rPr>
          <w:sz w:val="28"/>
          <w:szCs w:val="28"/>
        </w:rPr>
        <w:t>:0</w:t>
      </w:r>
      <w:r w:rsidR="00FA5FED">
        <w:rPr>
          <w:sz w:val="28"/>
          <w:szCs w:val="28"/>
        </w:rPr>
        <w:t>36</w:t>
      </w:r>
      <w:r w:rsidR="00F920A9">
        <w:rPr>
          <w:sz w:val="28"/>
          <w:szCs w:val="28"/>
        </w:rPr>
        <w:t>1</w:t>
      </w:r>
      <w:r w:rsidR="00FA5FED">
        <w:rPr>
          <w:sz w:val="28"/>
          <w:szCs w:val="28"/>
        </w:rPr>
        <w:t xml:space="preserve">, загальною площею 71,2 </w:t>
      </w:r>
      <w:proofErr w:type="spellStart"/>
      <w:r w:rsidR="00FA5FED">
        <w:rPr>
          <w:sz w:val="28"/>
          <w:szCs w:val="28"/>
        </w:rPr>
        <w:t>кв.м</w:t>
      </w:r>
      <w:proofErr w:type="spellEnd"/>
      <w:r w:rsidR="00FA5FED">
        <w:rPr>
          <w:sz w:val="28"/>
          <w:szCs w:val="28"/>
        </w:rPr>
        <w:t>.</w:t>
      </w:r>
    </w:p>
    <w:p w14:paraId="1ACA11C2" w14:textId="71C65184" w:rsidR="00AB1890" w:rsidRPr="001924CA" w:rsidRDefault="00AB1890" w:rsidP="001924CA">
      <w:pPr>
        <w:shd w:val="clear" w:color="auto" w:fill="FFFFFF"/>
        <w:suppressAutoHyphens w:val="0"/>
        <w:jc w:val="both"/>
        <w:rPr>
          <w:sz w:val="28"/>
          <w:szCs w:val="28"/>
          <w:lang w:eastAsia="ar-SA"/>
        </w:rPr>
      </w:pPr>
    </w:p>
    <w:p w14:paraId="60322964" w14:textId="7873B723" w:rsidR="00AB1890" w:rsidRDefault="00AB1890" w:rsidP="00AB1890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1924CA">
        <w:rPr>
          <w:sz w:val="28"/>
          <w:szCs w:val="28"/>
          <w:lang w:eastAsia="ar-SA"/>
        </w:rPr>
        <w:t xml:space="preserve">2. </w:t>
      </w:r>
      <w:r w:rsidR="00030531" w:rsidRPr="002F1524">
        <w:rPr>
          <w:sz w:val="28"/>
          <w:szCs w:val="28"/>
        </w:rPr>
        <w:t>В</w:t>
      </w:r>
      <w:r w:rsidR="00774CAC" w:rsidRPr="002F1524">
        <w:rPr>
          <w:sz w:val="28"/>
          <w:szCs w:val="28"/>
        </w:rPr>
        <w:t>изначити</w:t>
      </w:r>
      <w:r w:rsidR="00030531" w:rsidRPr="002F1524">
        <w:rPr>
          <w:sz w:val="28"/>
          <w:szCs w:val="28"/>
        </w:rPr>
        <w:t xml:space="preserve"> </w:t>
      </w:r>
      <w:r w:rsidR="00FA5FED">
        <w:rPr>
          <w:sz w:val="28"/>
          <w:szCs w:val="28"/>
          <w:bdr w:val="none" w:sz="0" w:space="0" w:color="auto" w:frame="1"/>
          <w:lang w:eastAsia="ru-RU"/>
        </w:rPr>
        <w:t>Бородіну Ігорю Григоровичу</w:t>
      </w:r>
      <w:r w:rsidR="00774CAC" w:rsidRPr="002F1524">
        <w:rPr>
          <w:sz w:val="28"/>
          <w:szCs w:val="28"/>
          <w:bdr w:val="none" w:sz="0" w:space="0" w:color="auto" w:frame="1"/>
          <w:lang w:eastAsia="ru-RU"/>
        </w:rPr>
        <w:t xml:space="preserve"> у період з </w:t>
      </w:r>
      <w:r w:rsidR="00AE47CA">
        <w:rPr>
          <w:sz w:val="28"/>
          <w:szCs w:val="28"/>
          <w:bdr w:val="none" w:sz="0" w:space="0" w:color="auto" w:frame="1"/>
          <w:lang w:eastAsia="ru-RU"/>
        </w:rPr>
        <w:t>24.06</w:t>
      </w:r>
      <w:r w:rsidR="00774CAC" w:rsidRPr="002F1524">
        <w:rPr>
          <w:sz w:val="28"/>
          <w:szCs w:val="28"/>
          <w:bdr w:val="none" w:sz="0" w:space="0" w:color="auto" w:frame="1"/>
          <w:lang w:eastAsia="ru-RU"/>
        </w:rPr>
        <w:t xml:space="preserve">.2025 р. </w:t>
      </w:r>
      <w:r w:rsidR="00BA18E8">
        <w:rPr>
          <w:sz w:val="28"/>
          <w:szCs w:val="28"/>
          <w:bdr w:val="none" w:sz="0" w:space="0" w:color="auto" w:frame="1"/>
          <w:lang w:eastAsia="ru-RU"/>
        </w:rPr>
        <w:t>на строк виконання</w:t>
      </w:r>
      <w:r w:rsidR="008D1BBA">
        <w:rPr>
          <w:sz w:val="28"/>
          <w:szCs w:val="28"/>
          <w:bdr w:val="none" w:sz="0" w:space="0" w:color="auto" w:frame="1"/>
          <w:lang w:eastAsia="ru-RU"/>
        </w:rPr>
        <w:t xml:space="preserve"> Службою відновлення у Сумській області</w:t>
      </w:r>
      <w:r w:rsidR="00BA18E8">
        <w:rPr>
          <w:sz w:val="28"/>
          <w:szCs w:val="28"/>
          <w:bdr w:val="none" w:sz="0" w:space="0" w:color="auto" w:frame="1"/>
          <w:lang w:eastAsia="ru-RU"/>
        </w:rPr>
        <w:t xml:space="preserve"> робіт по об’єкту «</w:t>
      </w:r>
      <w:r w:rsidR="008D1BBA">
        <w:rPr>
          <w:sz w:val="28"/>
          <w:szCs w:val="28"/>
          <w:bdr w:val="none" w:sz="0" w:space="0" w:color="auto" w:frame="1"/>
          <w:lang w:eastAsia="ru-RU"/>
        </w:rPr>
        <w:t>Р</w:t>
      </w:r>
      <w:r w:rsidR="00BA18E8">
        <w:rPr>
          <w:sz w:val="28"/>
          <w:szCs w:val="28"/>
          <w:bdr w:val="none" w:sz="0" w:space="0" w:color="auto" w:frame="1"/>
          <w:lang w:eastAsia="ru-RU"/>
        </w:rPr>
        <w:t>еконструкція об’єктів інфраструктури</w:t>
      </w:r>
      <w:r w:rsidR="008D1BBA">
        <w:rPr>
          <w:sz w:val="28"/>
          <w:szCs w:val="28"/>
          <w:bdr w:val="none" w:sz="0" w:space="0" w:color="auto" w:frame="1"/>
          <w:lang w:eastAsia="ru-RU"/>
        </w:rPr>
        <w:t>, будівель, споруд, зовнішніх мереж та прилеглої території площі 40-Армії у м. Тростянець, Сумської області</w:t>
      </w:r>
      <w:r w:rsidR="00BA18E8">
        <w:rPr>
          <w:sz w:val="28"/>
          <w:szCs w:val="28"/>
          <w:bdr w:val="none" w:sz="0" w:space="0" w:color="auto" w:frame="1"/>
          <w:lang w:eastAsia="ru-RU"/>
        </w:rPr>
        <w:t>»</w:t>
      </w:r>
      <w:r w:rsidR="00774CAC" w:rsidRPr="002F1524">
        <w:rPr>
          <w:sz w:val="28"/>
          <w:szCs w:val="28"/>
          <w:bdr w:val="none" w:sz="0" w:space="0" w:color="auto" w:frame="1"/>
          <w:lang w:eastAsia="ru-RU"/>
        </w:rPr>
        <w:t xml:space="preserve"> розмір </w:t>
      </w:r>
      <w:r w:rsidR="00774CAC" w:rsidRPr="002F1524">
        <w:rPr>
          <w:sz w:val="28"/>
          <w:szCs w:val="28"/>
        </w:rPr>
        <w:t xml:space="preserve">орендної плати за земельну ділянку </w:t>
      </w:r>
      <w:r w:rsidR="00FA5FED">
        <w:rPr>
          <w:sz w:val="28"/>
          <w:szCs w:val="28"/>
        </w:rPr>
        <w:t xml:space="preserve">площі 40-ї Армії, 2 у м. Тростянець, кадастровий номер </w:t>
      </w:r>
      <w:r w:rsidR="00FA5FED" w:rsidRPr="002F1524">
        <w:rPr>
          <w:sz w:val="28"/>
          <w:szCs w:val="28"/>
        </w:rPr>
        <w:t>5925010100:00:0</w:t>
      </w:r>
      <w:r w:rsidR="00FA5FED">
        <w:rPr>
          <w:sz w:val="28"/>
          <w:szCs w:val="28"/>
        </w:rPr>
        <w:t>09</w:t>
      </w:r>
      <w:r w:rsidR="00FA5FED" w:rsidRPr="002F1524">
        <w:rPr>
          <w:sz w:val="28"/>
          <w:szCs w:val="28"/>
        </w:rPr>
        <w:t>:0</w:t>
      </w:r>
      <w:r w:rsidR="00FA5FED">
        <w:rPr>
          <w:sz w:val="28"/>
          <w:szCs w:val="28"/>
        </w:rPr>
        <w:t>36</w:t>
      </w:r>
      <w:r w:rsidR="00F920A9">
        <w:rPr>
          <w:sz w:val="28"/>
          <w:szCs w:val="28"/>
        </w:rPr>
        <w:t>1</w:t>
      </w:r>
      <w:r w:rsidR="002F1524">
        <w:rPr>
          <w:sz w:val="28"/>
          <w:szCs w:val="28"/>
        </w:rPr>
        <w:t>,</w:t>
      </w:r>
      <w:r w:rsidR="00774CAC" w:rsidRPr="002F1524">
        <w:rPr>
          <w:sz w:val="28"/>
          <w:szCs w:val="28"/>
        </w:rPr>
        <w:t xml:space="preserve"> на рівні </w:t>
      </w:r>
      <w:r w:rsidR="00395308" w:rsidRPr="002F1524">
        <w:rPr>
          <w:sz w:val="28"/>
          <w:szCs w:val="28"/>
        </w:rPr>
        <w:t xml:space="preserve">0% </w:t>
      </w:r>
      <w:r w:rsidR="00774CAC" w:rsidRPr="002F1524">
        <w:rPr>
          <w:sz w:val="28"/>
          <w:szCs w:val="28"/>
        </w:rPr>
        <w:t>від нормативної грошової оцінки</w:t>
      </w:r>
      <w:r w:rsidR="00685D34">
        <w:rPr>
          <w:sz w:val="28"/>
          <w:szCs w:val="28"/>
        </w:rPr>
        <w:t xml:space="preserve">.  </w:t>
      </w:r>
    </w:p>
    <w:p w14:paraId="737A002A" w14:textId="77777777" w:rsidR="008D1BBA" w:rsidRDefault="008D1BBA" w:rsidP="00AB1890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</w:p>
    <w:p w14:paraId="415F0BE2" w14:textId="64DE93F9" w:rsidR="008D1BBA" w:rsidRPr="001924CA" w:rsidRDefault="008D1BBA" w:rsidP="00AB1890">
      <w:pPr>
        <w:shd w:val="clear" w:color="auto" w:fill="FFFFFF"/>
        <w:suppressAutoHyphens w:val="0"/>
        <w:ind w:firstLine="708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 xml:space="preserve">4. Встановити </w:t>
      </w:r>
      <w:r>
        <w:rPr>
          <w:sz w:val="28"/>
          <w:szCs w:val="28"/>
          <w:bdr w:val="none" w:sz="0" w:space="0" w:color="auto" w:frame="1"/>
          <w:lang w:eastAsia="ru-RU"/>
        </w:rPr>
        <w:t>Бородіну Ігорю Григоровичу</w:t>
      </w:r>
      <w:r w:rsidRPr="001924CA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1924CA">
        <w:rPr>
          <w:sz w:val="28"/>
          <w:szCs w:val="28"/>
        </w:rPr>
        <w:t xml:space="preserve">пільгу </w:t>
      </w:r>
      <w:r>
        <w:rPr>
          <w:sz w:val="28"/>
          <w:szCs w:val="28"/>
        </w:rPr>
        <w:t xml:space="preserve">зі сплати </w:t>
      </w:r>
      <w:r w:rsidRPr="008D1BBA">
        <w:rPr>
          <w:sz w:val="28"/>
          <w:szCs w:val="28"/>
        </w:rPr>
        <w:t>податку на нерухоме майно, відмінне від земельної ділянки</w:t>
      </w:r>
      <w:r>
        <w:rPr>
          <w:sz w:val="28"/>
          <w:szCs w:val="28"/>
        </w:rPr>
        <w:t xml:space="preserve"> за об’єкт нежитлової нерухомості, який розташований по </w:t>
      </w:r>
      <w:r w:rsidRPr="008D1BBA">
        <w:rPr>
          <w:sz w:val="28"/>
          <w:szCs w:val="28"/>
        </w:rPr>
        <w:t>площі 40-ї Армії, 2 у м. Тростянець</w:t>
      </w:r>
      <w:r>
        <w:rPr>
          <w:sz w:val="28"/>
          <w:szCs w:val="28"/>
        </w:rPr>
        <w:t xml:space="preserve"> Сумської області, власником якого є вказана вище особа, </w:t>
      </w:r>
      <w:r>
        <w:rPr>
          <w:sz w:val="28"/>
          <w:szCs w:val="28"/>
          <w:bdr w:val="none" w:sz="0" w:space="0" w:color="auto" w:frame="1"/>
          <w:lang w:eastAsia="ru-RU"/>
        </w:rPr>
        <w:t>на строк виконання Службою відновлення у Сумській області робіт по об’єкту «Реконструкція об’єктів інфраструктури, будівель, споруд, зовнішніх мереж та прилеглої території площі 40-Армії у м. Тростянець, Сумської області»</w:t>
      </w:r>
      <w:r w:rsidR="00A42ADE">
        <w:rPr>
          <w:sz w:val="28"/>
          <w:szCs w:val="28"/>
          <w:bdr w:val="none" w:sz="0" w:space="0" w:color="auto" w:frame="1"/>
          <w:lang w:eastAsia="ru-RU"/>
        </w:rPr>
        <w:t xml:space="preserve"> на рівні 0 %</w:t>
      </w:r>
      <w:r w:rsidR="00685D34">
        <w:rPr>
          <w:sz w:val="28"/>
          <w:szCs w:val="28"/>
          <w:bdr w:val="none" w:sz="0" w:space="0" w:color="auto" w:frame="1"/>
          <w:lang w:eastAsia="ru-RU"/>
        </w:rPr>
        <w:t>.</w:t>
      </w:r>
    </w:p>
    <w:p w14:paraId="1FC8ABF4" w14:textId="77777777" w:rsidR="00AB1890" w:rsidRPr="001924CA" w:rsidRDefault="00AB1890" w:rsidP="00AB1890">
      <w:pPr>
        <w:jc w:val="both"/>
        <w:rPr>
          <w:sz w:val="28"/>
          <w:szCs w:val="28"/>
          <w:lang w:eastAsia="ar-SA"/>
        </w:rPr>
      </w:pPr>
    </w:p>
    <w:p w14:paraId="70796A9B" w14:textId="24879089" w:rsidR="00AB1890" w:rsidRPr="001924CA" w:rsidRDefault="00685D34" w:rsidP="00AB1890">
      <w:pPr>
        <w:shd w:val="clear" w:color="auto" w:fill="FFFFFF"/>
        <w:suppressAutoHyphens w:val="0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</w:t>
      </w:r>
      <w:r w:rsidR="00AB1890" w:rsidRPr="001924CA">
        <w:rPr>
          <w:sz w:val="28"/>
          <w:szCs w:val="28"/>
          <w:lang w:eastAsia="ar-SA"/>
        </w:rPr>
        <w:t xml:space="preserve">. </w:t>
      </w:r>
      <w:r>
        <w:rPr>
          <w:sz w:val="28"/>
          <w:szCs w:val="28"/>
          <w:lang w:eastAsia="ar-SA"/>
        </w:rPr>
        <w:t xml:space="preserve"> Визначити, що д</w:t>
      </w:r>
      <w:r w:rsidR="00EB1C64" w:rsidRPr="001924CA">
        <w:rPr>
          <w:sz w:val="28"/>
          <w:szCs w:val="28"/>
          <w:lang w:eastAsia="ar-SA"/>
        </w:rPr>
        <w:t xml:space="preserve">ане рішення набирає чинності з </w:t>
      </w:r>
      <w:r w:rsidR="00AE47CA">
        <w:rPr>
          <w:sz w:val="28"/>
          <w:szCs w:val="28"/>
          <w:lang w:eastAsia="ar-SA"/>
        </w:rPr>
        <w:t>24.06</w:t>
      </w:r>
      <w:r w:rsidR="00395308">
        <w:rPr>
          <w:sz w:val="28"/>
          <w:szCs w:val="28"/>
          <w:lang w:eastAsia="ar-SA"/>
        </w:rPr>
        <w:t xml:space="preserve">.2025 р. </w:t>
      </w:r>
      <w:r>
        <w:rPr>
          <w:sz w:val="28"/>
          <w:szCs w:val="28"/>
          <w:lang w:eastAsia="ar-SA"/>
        </w:rPr>
        <w:t>та застосовується без внесення змін до діючого договору оренди землі.</w:t>
      </w:r>
    </w:p>
    <w:p w14:paraId="418AAF47" w14:textId="7FC0968E" w:rsidR="00AB1890" w:rsidRDefault="00AB1890" w:rsidP="00AB1890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ar-SA"/>
        </w:rPr>
      </w:pPr>
    </w:p>
    <w:p w14:paraId="1A5CCE08" w14:textId="7558D9E7" w:rsidR="00AE47CA" w:rsidRDefault="00AE47CA" w:rsidP="00AB1890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ar-SA"/>
        </w:rPr>
      </w:pPr>
    </w:p>
    <w:p w14:paraId="5BBBECB8" w14:textId="77777777" w:rsidR="00AB1890" w:rsidRDefault="00AB1890" w:rsidP="00AB1890">
      <w:pPr>
        <w:ind w:right="-240"/>
        <w:jc w:val="center"/>
        <w:rPr>
          <w:b/>
          <w:color w:val="000000"/>
          <w:sz w:val="18"/>
          <w:szCs w:val="28"/>
        </w:rPr>
      </w:pPr>
    </w:p>
    <w:p w14:paraId="53752490" w14:textId="3346D8C2" w:rsidR="00AB1890" w:rsidRDefault="00AB1890" w:rsidP="00AB1890">
      <w:pPr>
        <w:ind w:right="-2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Міський голова</w:t>
      </w:r>
      <w:r w:rsidR="006B1B31">
        <w:rPr>
          <w:b/>
          <w:color w:val="000000"/>
          <w:sz w:val="28"/>
          <w:szCs w:val="28"/>
        </w:rPr>
        <w:tab/>
      </w:r>
      <w:bookmarkStart w:id="1" w:name="_GoBack"/>
      <w:bookmarkEnd w:id="1"/>
      <w:r>
        <w:rPr>
          <w:b/>
          <w:color w:val="000000"/>
          <w:sz w:val="28"/>
          <w:szCs w:val="28"/>
        </w:rPr>
        <w:t>Юрій БОВА</w:t>
      </w:r>
    </w:p>
    <w:p w14:paraId="0297BC1B" w14:textId="76E8DC88" w:rsidR="00F334B3" w:rsidRPr="009658DF" w:rsidRDefault="00F334B3" w:rsidP="002F1524">
      <w:pPr>
        <w:rPr>
          <w:color w:val="FF0000"/>
          <w:sz w:val="28"/>
          <w:szCs w:val="28"/>
        </w:rPr>
      </w:pPr>
    </w:p>
    <w:sectPr w:rsidR="00F334B3" w:rsidRPr="00965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1684B"/>
    <w:multiLevelType w:val="hybridMultilevel"/>
    <w:tmpl w:val="FC6EBD3C"/>
    <w:lvl w:ilvl="0" w:tplc="E368B77E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2ADF5ADA"/>
    <w:multiLevelType w:val="singleLevel"/>
    <w:tmpl w:val="6D10903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 w15:restartNumberingAfterBreak="0">
    <w:nsid w:val="5A082824"/>
    <w:multiLevelType w:val="singleLevel"/>
    <w:tmpl w:val="2E92DFB6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D2D"/>
    <w:rsid w:val="00030531"/>
    <w:rsid w:val="0005044E"/>
    <w:rsid w:val="00095608"/>
    <w:rsid w:val="00173D2D"/>
    <w:rsid w:val="001924CA"/>
    <w:rsid w:val="002F1524"/>
    <w:rsid w:val="00395308"/>
    <w:rsid w:val="003B59DC"/>
    <w:rsid w:val="00685D34"/>
    <w:rsid w:val="00694F1B"/>
    <w:rsid w:val="006B1B31"/>
    <w:rsid w:val="006C49F5"/>
    <w:rsid w:val="00774CAC"/>
    <w:rsid w:val="00886EB3"/>
    <w:rsid w:val="00897FE2"/>
    <w:rsid w:val="008D1BBA"/>
    <w:rsid w:val="009658DF"/>
    <w:rsid w:val="009E7FA7"/>
    <w:rsid w:val="00A42ADE"/>
    <w:rsid w:val="00A806C3"/>
    <w:rsid w:val="00A90D72"/>
    <w:rsid w:val="00AA3FB7"/>
    <w:rsid w:val="00AB1890"/>
    <w:rsid w:val="00AE388A"/>
    <w:rsid w:val="00AE47CA"/>
    <w:rsid w:val="00B121E6"/>
    <w:rsid w:val="00BA18E8"/>
    <w:rsid w:val="00BB44AC"/>
    <w:rsid w:val="00C25B17"/>
    <w:rsid w:val="00C737A9"/>
    <w:rsid w:val="00EB1C64"/>
    <w:rsid w:val="00F2012B"/>
    <w:rsid w:val="00F334B3"/>
    <w:rsid w:val="00F920A9"/>
    <w:rsid w:val="00FA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E7EB"/>
  <w15:chartTrackingRefBased/>
  <w15:docId w15:val="{B2F7A517-3C62-46FD-9B03-E8AC5852E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8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1">
    <w:name w:val="heading 1"/>
    <w:basedOn w:val="a"/>
    <w:next w:val="a"/>
    <w:link w:val="10"/>
    <w:qFormat/>
    <w:rsid w:val="00AB1890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1890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rvts44">
    <w:name w:val="rvts44"/>
    <w:basedOn w:val="a0"/>
    <w:rsid w:val="00AB1890"/>
  </w:style>
  <w:style w:type="paragraph" w:styleId="a3">
    <w:name w:val="List Paragraph"/>
    <w:basedOn w:val="a"/>
    <w:uiPriority w:val="34"/>
    <w:qFormat/>
    <w:rsid w:val="00AB189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95608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6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11</cp:revision>
  <cp:lastPrinted>2025-03-11T08:22:00Z</cp:lastPrinted>
  <dcterms:created xsi:type="dcterms:W3CDTF">2025-06-16T13:38:00Z</dcterms:created>
  <dcterms:modified xsi:type="dcterms:W3CDTF">2025-06-26T08:29:00Z</dcterms:modified>
</cp:coreProperties>
</file>