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067" w:rsidRPr="00476F28" w:rsidRDefault="00043067" w:rsidP="00043067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noProof/>
          <w:color w:val="FF0000"/>
          <w:sz w:val="28"/>
          <w:szCs w:val="28"/>
        </w:rPr>
        <w:drawing>
          <wp:inline distT="0" distB="0" distL="0" distR="0" wp14:anchorId="28784104" wp14:editId="2862F3D2">
            <wp:extent cx="436245" cy="616585"/>
            <wp:effectExtent l="0" t="0" r="190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067" w:rsidRPr="00476F28" w:rsidRDefault="00043067" w:rsidP="00043067">
      <w:pPr>
        <w:jc w:val="center"/>
        <w:rPr>
          <w:b/>
          <w:color w:val="000000"/>
          <w:szCs w:val="28"/>
          <w:lang w:val="uk-UA"/>
        </w:rPr>
      </w:pPr>
    </w:p>
    <w:p w:rsidR="00043067" w:rsidRPr="00476F28" w:rsidRDefault="00043067" w:rsidP="00043067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У К Р А Ї Н А</w:t>
      </w:r>
    </w:p>
    <w:p w:rsidR="00043067" w:rsidRPr="00476F28" w:rsidRDefault="00043067" w:rsidP="00043067">
      <w:pPr>
        <w:jc w:val="center"/>
        <w:rPr>
          <w:b/>
          <w:color w:val="000000"/>
          <w:sz w:val="16"/>
          <w:szCs w:val="28"/>
          <w:lang w:val="uk-UA"/>
        </w:rPr>
      </w:pPr>
    </w:p>
    <w:p w:rsidR="00043067" w:rsidRPr="00476F28" w:rsidRDefault="00043067" w:rsidP="00043067">
      <w:pPr>
        <w:ind w:left="708" w:hanging="708"/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Тростянецька міська рада</w:t>
      </w:r>
      <w:r>
        <w:rPr>
          <w:b/>
          <w:color w:val="000000"/>
          <w:sz w:val="28"/>
          <w:szCs w:val="28"/>
          <w:lang w:val="uk-UA"/>
        </w:rPr>
        <w:t xml:space="preserve">     </w:t>
      </w:r>
    </w:p>
    <w:p w:rsidR="00043067" w:rsidRPr="00476F28" w:rsidRDefault="00043067" w:rsidP="00043067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043067" w:rsidRPr="00476F28" w:rsidRDefault="00043067" w:rsidP="00043067">
      <w:pPr>
        <w:jc w:val="center"/>
        <w:rPr>
          <w:b/>
          <w:color w:val="000000"/>
          <w:sz w:val="16"/>
          <w:szCs w:val="28"/>
          <w:lang w:val="uk-UA"/>
        </w:rPr>
      </w:pPr>
    </w:p>
    <w:p w:rsidR="00043067" w:rsidRPr="00476F28" w:rsidRDefault="00043067" w:rsidP="00043067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476F28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476F28">
        <w:rPr>
          <w:b/>
          <w:color w:val="000000"/>
          <w:sz w:val="28"/>
          <w:szCs w:val="28"/>
          <w:lang w:val="uk-UA"/>
        </w:rPr>
        <w:t xml:space="preserve"> Я</w:t>
      </w:r>
    </w:p>
    <w:p w:rsidR="00043067" w:rsidRPr="00476F28" w:rsidRDefault="00043067" w:rsidP="00043067">
      <w:pPr>
        <w:jc w:val="center"/>
        <w:rPr>
          <w:b/>
          <w:color w:val="000000"/>
          <w:sz w:val="28"/>
          <w:szCs w:val="28"/>
          <w:lang w:val="uk-UA"/>
        </w:rPr>
      </w:pPr>
    </w:p>
    <w:p w:rsidR="00043067" w:rsidRPr="00476F28" w:rsidRDefault="00043067" w:rsidP="00043067">
      <w:pPr>
        <w:rPr>
          <w:b/>
          <w:bCs/>
          <w:color w:val="000000"/>
          <w:sz w:val="28"/>
          <w:szCs w:val="28"/>
          <w:lang w:val="uk-UA"/>
        </w:rPr>
      </w:pPr>
      <w:r w:rsidRPr="00476F28">
        <w:rPr>
          <w:b/>
          <w:bCs/>
          <w:color w:val="000000"/>
          <w:sz w:val="28"/>
          <w:szCs w:val="28"/>
          <w:lang w:val="uk-UA"/>
        </w:rPr>
        <w:t xml:space="preserve">від 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476F28">
        <w:rPr>
          <w:b/>
          <w:bCs/>
          <w:color w:val="000000"/>
          <w:sz w:val="28"/>
          <w:szCs w:val="28"/>
          <w:lang w:val="uk-UA"/>
        </w:rPr>
        <w:t xml:space="preserve"> серпня 2025 року                          </w:t>
      </w:r>
    </w:p>
    <w:p w:rsidR="00043067" w:rsidRPr="00476F28" w:rsidRDefault="00043067" w:rsidP="00043067">
      <w:pPr>
        <w:rPr>
          <w:b/>
          <w:bCs/>
          <w:color w:val="000000"/>
          <w:sz w:val="28"/>
          <w:szCs w:val="28"/>
          <w:lang w:val="uk-UA"/>
        </w:rPr>
      </w:pPr>
      <w:r w:rsidRPr="00476F28">
        <w:rPr>
          <w:b/>
          <w:bCs/>
          <w:color w:val="000000"/>
          <w:sz w:val="28"/>
          <w:szCs w:val="28"/>
          <w:lang w:val="uk-UA"/>
        </w:rPr>
        <w:t>м. Тростянець</w:t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bCs/>
          <w:color w:val="000000"/>
          <w:sz w:val="28"/>
          <w:szCs w:val="28"/>
          <w:lang w:val="uk-UA"/>
        </w:rPr>
        <w:t>54</w:t>
      </w:r>
      <w:r>
        <w:rPr>
          <w:b/>
          <w:bCs/>
          <w:color w:val="000000"/>
          <w:sz w:val="28"/>
          <w:szCs w:val="28"/>
          <w:lang w:val="uk-UA"/>
        </w:rPr>
        <w:t>5</w:t>
      </w:r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 xml:space="preserve"> 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383A86">
        <w:rPr>
          <w:b/>
          <w:sz w:val="28"/>
          <w:szCs w:val="28"/>
          <w:lang w:val="uk-UA"/>
        </w:rPr>
        <w:t>15 серпня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5F189E">
        <w:rPr>
          <w:b/>
          <w:sz w:val="28"/>
          <w:szCs w:val="28"/>
          <w:lang w:val="uk-UA"/>
        </w:rPr>
        <w:t>5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F57450" w:rsidRDefault="00DA150E" w:rsidP="00E43019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 xml:space="preserve">нецької </w:t>
      </w:r>
      <w:r w:rsidR="005F189E">
        <w:rPr>
          <w:sz w:val="28"/>
          <w:szCs w:val="28"/>
          <w:lang w:val="uk-UA"/>
        </w:rPr>
        <w:t>міської ради з 01 березня 2025</w:t>
      </w:r>
      <w:r w:rsidR="00616469">
        <w:rPr>
          <w:sz w:val="28"/>
          <w:szCs w:val="28"/>
          <w:lang w:val="uk-UA"/>
        </w:rPr>
        <w:t xml:space="preserve"> року,</w:t>
      </w:r>
    </w:p>
    <w:p w:rsidR="00012686" w:rsidRPr="00A82D69" w:rsidRDefault="00012686" w:rsidP="00E43019">
      <w:pPr>
        <w:jc w:val="both"/>
        <w:rPr>
          <w:sz w:val="28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383A86">
        <w:rPr>
          <w:sz w:val="28"/>
          <w:szCs w:val="28"/>
          <w:lang w:val="uk-UA"/>
        </w:rPr>
        <w:t>15 серпня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F57450">
        <w:rPr>
          <w:sz w:val="28"/>
          <w:szCs w:val="28"/>
          <w:lang w:val="uk-UA"/>
        </w:rPr>
        <w:t xml:space="preserve"> року (дода</w:t>
      </w:r>
      <w:r w:rsidR="009C68B5">
        <w:rPr>
          <w:sz w:val="28"/>
          <w:szCs w:val="28"/>
          <w:lang w:val="uk-UA"/>
        </w:rPr>
        <w:t>ється</w:t>
      </w:r>
      <w:r w:rsidR="00F57450">
        <w:rPr>
          <w:sz w:val="28"/>
          <w:szCs w:val="28"/>
          <w:lang w:val="uk-UA"/>
        </w:rPr>
        <w:t>).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012686">
        <w:rPr>
          <w:sz w:val="28"/>
          <w:szCs w:val="28"/>
          <w:lang w:val="uk-UA"/>
        </w:rPr>
        <w:t>генерального директора</w:t>
      </w:r>
      <w:r w:rsidR="00B6470E">
        <w:rPr>
          <w:sz w:val="28"/>
          <w:szCs w:val="28"/>
          <w:lang w:val="uk-UA"/>
        </w:rPr>
        <w:t xml:space="preserve"> КНП «Тростянецький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012686" w:rsidRDefault="0001268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   </w:t>
      </w:r>
      <w:r w:rsidR="00485098">
        <w:rPr>
          <w:b/>
          <w:sz w:val="28"/>
          <w:szCs w:val="28"/>
          <w:lang w:val="uk-UA"/>
        </w:rPr>
        <w:t xml:space="preserve">                   </w:t>
      </w:r>
      <w:r w:rsidR="00043067">
        <w:rPr>
          <w:b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A82D6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12686"/>
    <w:rsid w:val="00043067"/>
    <w:rsid w:val="00071799"/>
    <w:rsid w:val="0008238C"/>
    <w:rsid w:val="00087516"/>
    <w:rsid w:val="000F2FC8"/>
    <w:rsid w:val="00180D18"/>
    <w:rsid w:val="001A6ED3"/>
    <w:rsid w:val="001E7FED"/>
    <w:rsid w:val="002126C9"/>
    <w:rsid w:val="00214E4B"/>
    <w:rsid w:val="00221F81"/>
    <w:rsid w:val="0026044E"/>
    <w:rsid w:val="002C12BA"/>
    <w:rsid w:val="002E0A72"/>
    <w:rsid w:val="002E10C9"/>
    <w:rsid w:val="00304BAB"/>
    <w:rsid w:val="00322272"/>
    <w:rsid w:val="003726C5"/>
    <w:rsid w:val="00383A86"/>
    <w:rsid w:val="003A11DE"/>
    <w:rsid w:val="003D507B"/>
    <w:rsid w:val="00445DC7"/>
    <w:rsid w:val="00463C41"/>
    <w:rsid w:val="0047448C"/>
    <w:rsid w:val="0047777A"/>
    <w:rsid w:val="00484CD9"/>
    <w:rsid w:val="00485098"/>
    <w:rsid w:val="004A3379"/>
    <w:rsid w:val="004B789C"/>
    <w:rsid w:val="004D4D74"/>
    <w:rsid w:val="0050179E"/>
    <w:rsid w:val="00511446"/>
    <w:rsid w:val="0054267A"/>
    <w:rsid w:val="005F189E"/>
    <w:rsid w:val="00616469"/>
    <w:rsid w:val="00621FBB"/>
    <w:rsid w:val="00631F87"/>
    <w:rsid w:val="006607CD"/>
    <w:rsid w:val="006B252D"/>
    <w:rsid w:val="006D19B3"/>
    <w:rsid w:val="006F3807"/>
    <w:rsid w:val="00745066"/>
    <w:rsid w:val="007C16FA"/>
    <w:rsid w:val="008106C8"/>
    <w:rsid w:val="00836DCD"/>
    <w:rsid w:val="00847338"/>
    <w:rsid w:val="0089019C"/>
    <w:rsid w:val="0091613B"/>
    <w:rsid w:val="009605A7"/>
    <w:rsid w:val="00966652"/>
    <w:rsid w:val="0096740D"/>
    <w:rsid w:val="00970E28"/>
    <w:rsid w:val="0099478D"/>
    <w:rsid w:val="009C68B5"/>
    <w:rsid w:val="009D192B"/>
    <w:rsid w:val="00A702F6"/>
    <w:rsid w:val="00A82D69"/>
    <w:rsid w:val="00A84A6B"/>
    <w:rsid w:val="00B0038A"/>
    <w:rsid w:val="00B040A3"/>
    <w:rsid w:val="00B21F7B"/>
    <w:rsid w:val="00B32B49"/>
    <w:rsid w:val="00B6470E"/>
    <w:rsid w:val="00B950D3"/>
    <w:rsid w:val="00BE3120"/>
    <w:rsid w:val="00C3455B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9188B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16C8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6D570-5C57-4BA3-8B29-3F2E5D05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60</cp:revision>
  <cp:lastPrinted>2023-12-22T09:17:00Z</cp:lastPrinted>
  <dcterms:created xsi:type="dcterms:W3CDTF">2019-03-25T06:17:00Z</dcterms:created>
  <dcterms:modified xsi:type="dcterms:W3CDTF">2025-08-19T12:45:00Z</dcterms:modified>
</cp:coreProperties>
</file>