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6793" w:rsidRPr="00FE5A40" w:rsidRDefault="00BB6793" w:rsidP="00BB6793">
      <w:pPr>
        <w:jc w:val="right"/>
        <w:rPr>
          <w:noProof/>
          <w:sz w:val="28"/>
          <w:szCs w:val="28"/>
          <w:lang w:val="uk-UA"/>
        </w:rPr>
      </w:pPr>
      <w:r w:rsidRPr="00FE5A40">
        <w:rPr>
          <w:noProof/>
          <w:sz w:val="28"/>
          <w:szCs w:val="28"/>
          <w:lang w:val="uk-UA"/>
        </w:rPr>
        <w:t>Додаток 3</w:t>
      </w:r>
      <w:r>
        <w:rPr>
          <w:noProof/>
          <w:sz w:val="28"/>
          <w:szCs w:val="28"/>
          <w:lang w:val="uk-UA"/>
        </w:rPr>
        <w:t>3</w:t>
      </w:r>
      <w:r w:rsidRPr="00FE5A40">
        <w:rPr>
          <w:noProof/>
          <w:sz w:val="28"/>
          <w:szCs w:val="28"/>
          <w:lang w:val="uk-UA"/>
        </w:rPr>
        <w:br/>
        <w:t xml:space="preserve">до рішення виконавчого комітету </w:t>
      </w:r>
      <w:r w:rsidRPr="00FE5A40">
        <w:rPr>
          <w:noProof/>
          <w:sz w:val="28"/>
          <w:szCs w:val="28"/>
          <w:lang w:val="uk-UA"/>
        </w:rPr>
        <w:br/>
        <w:t>Тростянецької міської ради</w:t>
      </w:r>
      <w:r w:rsidRPr="00FE5A40">
        <w:rPr>
          <w:noProof/>
          <w:sz w:val="28"/>
          <w:szCs w:val="28"/>
          <w:lang w:val="uk-UA"/>
        </w:rPr>
        <w:br/>
        <w:t>№ 339 від 08 травня 2025 року</w:t>
      </w:r>
    </w:p>
    <w:p w:rsidR="00BB6793" w:rsidRPr="00FE5A40" w:rsidRDefault="00BB6793" w:rsidP="00BB6793">
      <w:pPr>
        <w:jc w:val="center"/>
        <w:rPr>
          <w:sz w:val="28"/>
          <w:szCs w:val="28"/>
        </w:rPr>
      </w:pPr>
    </w:p>
    <w:p w:rsidR="00BB6793" w:rsidRPr="00FE5A40" w:rsidRDefault="00BB6793" w:rsidP="00BB6793">
      <w:pPr>
        <w:jc w:val="center"/>
        <w:rPr>
          <w:sz w:val="28"/>
          <w:szCs w:val="28"/>
        </w:rPr>
      </w:pPr>
      <w:r w:rsidRPr="00FE5A40">
        <w:rPr>
          <w:noProof/>
          <w:sz w:val="28"/>
          <w:szCs w:val="28"/>
        </w:rPr>
        <w:drawing>
          <wp:inline distT="0" distB="0" distL="0" distR="0" wp14:anchorId="2F24A062" wp14:editId="2B29A83E">
            <wp:extent cx="428625" cy="6096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793" w:rsidRPr="00FE5A40" w:rsidRDefault="00BB6793" w:rsidP="00BB6793">
      <w:pPr>
        <w:keepNext/>
        <w:jc w:val="center"/>
        <w:outlineLvl w:val="0"/>
        <w:rPr>
          <w:b/>
          <w:sz w:val="22"/>
          <w:szCs w:val="28"/>
        </w:rPr>
      </w:pPr>
    </w:p>
    <w:p w:rsidR="00BB6793" w:rsidRPr="00FE5A40" w:rsidRDefault="00BB6793" w:rsidP="00BB6793">
      <w:pPr>
        <w:keepNext/>
        <w:ind w:left="2124" w:firstLine="708"/>
        <w:jc w:val="center"/>
        <w:outlineLvl w:val="0"/>
        <w:rPr>
          <w:b/>
          <w:sz w:val="28"/>
          <w:szCs w:val="28"/>
        </w:rPr>
      </w:pPr>
      <w:r w:rsidRPr="00FE5A40">
        <w:rPr>
          <w:b/>
          <w:sz w:val="28"/>
          <w:szCs w:val="28"/>
        </w:rPr>
        <w:t>У К Р А Ї Н А</w:t>
      </w:r>
      <w:r w:rsidRPr="00FE5A40">
        <w:rPr>
          <w:b/>
          <w:sz w:val="28"/>
          <w:szCs w:val="28"/>
        </w:rPr>
        <w:tab/>
      </w:r>
      <w:r w:rsidRPr="00FE5A40">
        <w:rPr>
          <w:b/>
          <w:sz w:val="28"/>
          <w:szCs w:val="28"/>
        </w:rPr>
        <w:tab/>
      </w:r>
      <w:r w:rsidRPr="00FE5A40">
        <w:rPr>
          <w:b/>
          <w:sz w:val="28"/>
          <w:szCs w:val="28"/>
        </w:rPr>
        <w:tab/>
      </w:r>
      <w:proofErr w:type="spellStart"/>
      <w:r w:rsidRPr="00FE5A40">
        <w:rPr>
          <w:b/>
          <w:sz w:val="28"/>
          <w:szCs w:val="28"/>
        </w:rPr>
        <w:t>Проєкт</w:t>
      </w:r>
      <w:proofErr w:type="spellEnd"/>
    </w:p>
    <w:p w:rsidR="00BB6793" w:rsidRPr="00FE5A40" w:rsidRDefault="00BB6793" w:rsidP="00BB6793">
      <w:pPr>
        <w:jc w:val="center"/>
        <w:rPr>
          <w:b/>
          <w:sz w:val="10"/>
          <w:szCs w:val="28"/>
        </w:rPr>
      </w:pPr>
    </w:p>
    <w:p w:rsidR="00BB6793" w:rsidRPr="00FE5A40" w:rsidRDefault="00BB6793" w:rsidP="00BB6793">
      <w:pPr>
        <w:ind w:left="2124" w:hanging="2124"/>
        <w:jc w:val="center"/>
        <w:rPr>
          <w:b/>
          <w:sz w:val="28"/>
          <w:szCs w:val="28"/>
        </w:rPr>
      </w:pPr>
      <w:r w:rsidRPr="00FE5A40">
        <w:rPr>
          <w:b/>
          <w:sz w:val="28"/>
          <w:szCs w:val="28"/>
        </w:rPr>
        <w:t xml:space="preserve">Тростянецька </w:t>
      </w:r>
      <w:proofErr w:type="spellStart"/>
      <w:r w:rsidRPr="00FE5A40">
        <w:rPr>
          <w:b/>
          <w:sz w:val="28"/>
          <w:szCs w:val="28"/>
        </w:rPr>
        <w:t>міська</w:t>
      </w:r>
      <w:proofErr w:type="spellEnd"/>
      <w:r w:rsidRPr="00FE5A40">
        <w:rPr>
          <w:b/>
          <w:sz w:val="28"/>
          <w:szCs w:val="28"/>
        </w:rPr>
        <w:t xml:space="preserve"> рада</w:t>
      </w:r>
    </w:p>
    <w:p w:rsidR="00BB6793" w:rsidRPr="00FE5A40" w:rsidRDefault="00BB6793" w:rsidP="00BB6793">
      <w:pPr>
        <w:jc w:val="center"/>
        <w:rPr>
          <w:b/>
          <w:sz w:val="28"/>
          <w:szCs w:val="28"/>
        </w:rPr>
      </w:pPr>
      <w:r w:rsidRPr="00FE5A40">
        <w:rPr>
          <w:b/>
          <w:sz w:val="28"/>
          <w:szCs w:val="28"/>
        </w:rPr>
        <w:t xml:space="preserve">22 </w:t>
      </w:r>
      <w:proofErr w:type="spellStart"/>
      <w:r w:rsidRPr="00FE5A40">
        <w:rPr>
          <w:b/>
          <w:sz w:val="28"/>
          <w:szCs w:val="28"/>
        </w:rPr>
        <w:t>сесія</w:t>
      </w:r>
      <w:proofErr w:type="spellEnd"/>
      <w:r w:rsidRPr="00FE5A40">
        <w:rPr>
          <w:b/>
          <w:sz w:val="28"/>
          <w:szCs w:val="28"/>
        </w:rPr>
        <w:t xml:space="preserve"> 8 </w:t>
      </w:r>
      <w:proofErr w:type="spellStart"/>
      <w:r w:rsidRPr="00FE5A40">
        <w:rPr>
          <w:b/>
          <w:sz w:val="28"/>
          <w:szCs w:val="28"/>
        </w:rPr>
        <w:t>скликання</w:t>
      </w:r>
      <w:proofErr w:type="spellEnd"/>
    </w:p>
    <w:p w:rsidR="00BB6793" w:rsidRPr="00FE5A40" w:rsidRDefault="00BB6793" w:rsidP="00BB6793">
      <w:pPr>
        <w:jc w:val="center"/>
        <w:rPr>
          <w:b/>
          <w:sz w:val="28"/>
          <w:szCs w:val="28"/>
        </w:rPr>
      </w:pPr>
      <w:r w:rsidRPr="00FE5A40">
        <w:rPr>
          <w:b/>
          <w:sz w:val="28"/>
          <w:szCs w:val="28"/>
        </w:rPr>
        <w:t>(</w:t>
      </w:r>
      <w:proofErr w:type="spellStart"/>
      <w:r w:rsidRPr="00FE5A40">
        <w:rPr>
          <w:b/>
          <w:sz w:val="28"/>
          <w:szCs w:val="28"/>
        </w:rPr>
        <w:t>сьоме</w:t>
      </w:r>
      <w:proofErr w:type="spellEnd"/>
      <w:r w:rsidRPr="00FE5A40">
        <w:rPr>
          <w:b/>
          <w:sz w:val="28"/>
          <w:szCs w:val="28"/>
        </w:rPr>
        <w:t xml:space="preserve"> </w:t>
      </w:r>
      <w:proofErr w:type="spellStart"/>
      <w:r w:rsidRPr="00FE5A40">
        <w:rPr>
          <w:b/>
          <w:sz w:val="28"/>
          <w:szCs w:val="28"/>
        </w:rPr>
        <w:t>пленарне</w:t>
      </w:r>
      <w:proofErr w:type="spellEnd"/>
      <w:r w:rsidRPr="00FE5A40">
        <w:rPr>
          <w:b/>
          <w:sz w:val="28"/>
          <w:szCs w:val="28"/>
        </w:rPr>
        <w:t xml:space="preserve"> </w:t>
      </w:r>
      <w:proofErr w:type="spellStart"/>
      <w:r w:rsidRPr="00FE5A40">
        <w:rPr>
          <w:b/>
          <w:sz w:val="28"/>
          <w:szCs w:val="28"/>
        </w:rPr>
        <w:t>засідання</w:t>
      </w:r>
      <w:proofErr w:type="spellEnd"/>
      <w:r w:rsidRPr="00FE5A40">
        <w:rPr>
          <w:b/>
          <w:sz w:val="28"/>
          <w:szCs w:val="28"/>
        </w:rPr>
        <w:t>)</w:t>
      </w:r>
    </w:p>
    <w:p w:rsidR="00BB6793" w:rsidRPr="00FE5A40" w:rsidRDefault="00BB6793" w:rsidP="00BB6793">
      <w:pPr>
        <w:jc w:val="center"/>
        <w:rPr>
          <w:b/>
          <w:sz w:val="18"/>
          <w:szCs w:val="28"/>
        </w:rPr>
      </w:pPr>
    </w:p>
    <w:p w:rsidR="00BB6793" w:rsidRPr="00FE5A40" w:rsidRDefault="00BB6793" w:rsidP="00BB6793">
      <w:pPr>
        <w:keepNext/>
        <w:jc w:val="center"/>
        <w:outlineLvl w:val="1"/>
        <w:rPr>
          <w:b/>
          <w:sz w:val="28"/>
          <w:szCs w:val="28"/>
        </w:rPr>
      </w:pPr>
      <w:r w:rsidRPr="00FE5A40">
        <w:rPr>
          <w:b/>
          <w:sz w:val="28"/>
          <w:szCs w:val="28"/>
        </w:rPr>
        <w:t xml:space="preserve">Р І Ш Е Н </w:t>
      </w:r>
      <w:proofErr w:type="spellStart"/>
      <w:r w:rsidRPr="00FE5A40">
        <w:rPr>
          <w:b/>
          <w:sz w:val="28"/>
          <w:szCs w:val="28"/>
        </w:rPr>
        <w:t>Н</w:t>
      </w:r>
      <w:proofErr w:type="spellEnd"/>
      <w:r w:rsidRPr="00FE5A40">
        <w:rPr>
          <w:b/>
          <w:sz w:val="28"/>
          <w:szCs w:val="28"/>
        </w:rPr>
        <w:t xml:space="preserve"> Я</w:t>
      </w:r>
    </w:p>
    <w:p w:rsidR="00BB6793" w:rsidRPr="00FE5A40" w:rsidRDefault="00BB6793" w:rsidP="00BB6793">
      <w:pPr>
        <w:jc w:val="center"/>
        <w:rPr>
          <w:b/>
          <w:sz w:val="18"/>
          <w:szCs w:val="28"/>
        </w:rPr>
      </w:pPr>
    </w:p>
    <w:p w:rsidR="00BB6793" w:rsidRPr="00FE5A40" w:rsidRDefault="00BB6793" w:rsidP="00BB6793">
      <w:pPr>
        <w:keepNext/>
        <w:outlineLvl w:val="0"/>
        <w:rPr>
          <w:b/>
          <w:sz w:val="28"/>
          <w:szCs w:val="28"/>
        </w:rPr>
      </w:pPr>
      <w:proofErr w:type="spellStart"/>
      <w:r w:rsidRPr="00FE5A40">
        <w:rPr>
          <w:b/>
          <w:sz w:val="28"/>
          <w:szCs w:val="28"/>
        </w:rPr>
        <w:t>від</w:t>
      </w:r>
      <w:proofErr w:type="spellEnd"/>
      <w:r w:rsidRPr="00FE5A40">
        <w:rPr>
          <w:b/>
          <w:sz w:val="28"/>
          <w:szCs w:val="28"/>
        </w:rPr>
        <w:t xml:space="preserve"> 09 </w:t>
      </w:r>
      <w:proofErr w:type="spellStart"/>
      <w:r w:rsidRPr="00FE5A40">
        <w:rPr>
          <w:b/>
          <w:sz w:val="28"/>
          <w:szCs w:val="28"/>
        </w:rPr>
        <w:t>травня</w:t>
      </w:r>
      <w:proofErr w:type="spellEnd"/>
      <w:r w:rsidRPr="00FE5A40">
        <w:rPr>
          <w:b/>
          <w:sz w:val="28"/>
          <w:szCs w:val="28"/>
        </w:rPr>
        <w:t xml:space="preserve"> 2025 року</w:t>
      </w:r>
    </w:p>
    <w:p w:rsidR="00BB6793" w:rsidRPr="00FE5A40" w:rsidRDefault="00BB6793" w:rsidP="00BB6793">
      <w:pPr>
        <w:rPr>
          <w:b/>
          <w:sz w:val="28"/>
          <w:szCs w:val="28"/>
        </w:rPr>
      </w:pPr>
      <w:r w:rsidRPr="00FE5A40">
        <w:rPr>
          <w:b/>
          <w:sz w:val="28"/>
          <w:szCs w:val="28"/>
        </w:rPr>
        <w:t>м. Тростянець</w:t>
      </w:r>
      <w:r w:rsidRPr="00FE5A40">
        <w:rPr>
          <w:b/>
          <w:sz w:val="28"/>
          <w:szCs w:val="28"/>
        </w:rPr>
        <w:tab/>
      </w:r>
      <w:r w:rsidRPr="00FE5A40">
        <w:rPr>
          <w:b/>
          <w:sz w:val="28"/>
          <w:szCs w:val="28"/>
        </w:rPr>
        <w:tab/>
      </w:r>
      <w:r w:rsidRPr="00FE5A40">
        <w:rPr>
          <w:b/>
          <w:sz w:val="28"/>
          <w:szCs w:val="28"/>
        </w:rPr>
        <w:tab/>
        <w:t xml:space="preserve">          № _____</w:t>
      </w:r>
    </w:p>
    <w:p w:rsidR="000B2519" w:rsidRDefault="000B2519" w:rsidP="00DC0C14">
      <w:pPr>
        <w:rPr>
          <w:sz w:val="28"/>
          <w:szCs w:val="28"/>
          <w:lang w:val="uk-UA"/>
        </w:rPr>
      </w:pPr>
    </w:p>
    <w:p w:rsidR="00774914" w:rsidRPr="00EB11FE" w:rsidRDefault="00774914" w:rsidP="00774914">
      <w:pPr>
        <w:jc w:val="both"/>
        <w:rPr>
          <w:sz w:val="28"/>
          <w:lang w:val="uk-UA"/>
        </w:rPr>
      </w:pPr>
      <w:bookmarkStart w:id="0" w:name="_Hlk193702428"/>
      <w:r w:rsidRPr="000B2519">
        <w:rPr>
          <w:b/>
          <w:bCs/>
          <w:sz w:val="28"/>
          <w:lang w:val="uk-UA"/>
        </w:rPr>
        <w:t xml:space="preserve">Про надання дозволу </w:t>
      </w:r>
      <w:r w:rsidRPr="003310B3">
        <w:rPr>
          <w:b/>
          <w:bCs/>
          <w:sz w:val="28"/>
          <w:lang w:val="uk-UA"/>
        </w:rPr>
        <w:t>К</w:t>
      </w:r>
      <w:r>
        <w:rPr>
          <w:b/>
          <w:bCs/>
          <w:sz w:val="28"/>
          <w:lang w:val="uk-UA"/>
        </w:rPr>
        <w:t>омунальному</w:t>
      </w:r>
      <w:r w:rsidRPr="003310B3">
        <w:rPr>
          <w:b/>
          <w:bCs/>
          <w:sz w:val="28"/>
          <w:lang w:val="uk-UA"/>
        </w:rPr>
        <w:t xml:space="preserve"> </w:t>
      </w:r>
      <w:r>
        <w:rPr>
          <w:b/>
          <w:bCs/>
          <w:sz w:val="28"/>
          <w:lang w:val="uk-UA"/>
        </w:rPr>
        <w:t>підприємству</w:t>
      </w:r>
      <w:r w:rsidRPr="003310B3">
        <w:rPr>
          <w:b/>
          <w:bCs/>
          <w:sz w:val="28"/>
          <w:lang w:val="uk-UA"/>
        </w:rPr>
        <w:t xml:space="preserve"> Т</w:t>
      </w:r>
      <w:r>
        <w:rPr>
          <w:b/>
          <w:bCs/>
          <w:sz w:val="28"/>
          <w:lang w:val="uk-UA"/>
        </w:rPr>
        <w:t>ростянецької міської ради</w:t>
      </w:r>
      <w:r w:rsidRPr="003310B3">
        <w:rPr>
          <w:b/>
          <w:bCs/>
          <w:sz w:val="28"/>
          <w:lang w:val="uk-UA"/>
        </w:rPr>
        <w:t xml:space="preserve"> "</w:t>
      </w:r>
      <w:r>
        <w:rPr>
          <w:b/>
          <w:bCs/>
          <w:sz w:val="28"/>
          <w:lang w:val="uk-UA"/>
        </w:rPr>
        <w:t>Тростянецький ринок</w:t>
      </w:r>
      <w:r w:rsidRPr="003310B3">
        <w:rPr>
          <w:b/>
          <w:bCs/>
          <w:sz w:val="28"/>
          <w:lang w:val="uk-UA"/>
        </w:rPr>
        <w:t>"</w:t>
      </w:r>
      <w:r>
        <w:rPr>
          <w:b/>
          <w:bCs/>
          <w:sz w:val="28"/>
          <w:lang w:val="uk-UA"/>
        </w:rPr>
        <w:t xml:space="preserve"> </w:t>
      </w:r>
      <w:r w:rsidRPr="000B2519">
        <w:rPr>
          <w:b/>
          <w:bCs/>
          <w:sz w:val="28"/>
          <w:lang w:val="uk-UA"/>
        </w:rPr>
        <w:t>на виготовлення проекту землеустрою щодо відведення земельн</w:t>
      </w:r>
      <w:r>
        <w:rPr>
          <w:b/>
          <w:bCs/>
          <w:sz w:val="28"/>
          <w:lang w:val="uk-UA"/>
        </w:rPr>
        <w:t>ої</w:t>
      </w:r>
      <w:r w:rsidRPr="000B2519">
        <w:rPr>
          <w:b/>
          <w:bCs/>
          <w:sz w:val="28"/>
          <w:lang w:val="uk-UA"/>
        </w:rPr>
        <w:t xml:space="preserve"> діля</w:t>
      </w:r>
      <w:r>
        <w:rPr>
          <w:b/>
          <w:bCs/>
          <w:sz w:val="28"/>
          <w:lang w:val="uk-UA"/>
        </w:rPr>
        <w:t>нки в постійне користування орієнтовною площею   0,0300 га,</w:t>
      </w:r>
      <w:r w:rsidRPr="000B2519">
        <w:rPr>
          <w:b/>
          <w:bCs/>
          <w:sz w:val="28"/>
          <w:lang w:val="uk-UA"/>
        </w:rPr>
        <w:t xml:space="preserve"> код КВЦПЗ 03.</w:t>
      </w:r>
      <w:r>
        <w:rPr>
          <w:b/>
          <w:bCs/>
          <w:sz w:val="28"/>
          <w:lang w:val="uk-UA"/>
        </w:rPr>
        <w:t>10 - д</w:t>
      </w:r>
      <w:r w:rsidRPr="00774914">
        <w:rPr>
          <w:b/>
          <w:bCs/>
          <w:sz w:val="28"/>
          <w:lang w:val="uk-UA"/>
        </w:rPr>
        <w:t>ля будівництва та обслуговування адміністративних будинків, офісних будівель компаній, які займаються підприємницькою діяльністю, пов’язаною з отриманням прибутку</w:t>
      </w:r>
      <w:r>
        <w:rPr>
          <w:b/>
          <w:bCs/>
          <w:sz w:val="28"/>
          <w:lang w:val="uk-UA"/>
        </w:rPr>
        <w:t xml:space="preserve">, розташованої по </w:t>
      </w:r>
      <w:r w:rsidR="00CB7BCA">
        <w:rPr>
          <w:b/>
          <w:bCs/>
          <w:sz w:val="28"/>
          <w:lang w:val="uk-UA"/>
        </w:rPr>
        <w:t>-------</w:t>
      </w:r>
      <w:r>
        <w:rPr>
          <w:b/>
          <w:bCs/>
          <w:sz w:val="28"/>
          <w:lang w:val="uk-UA"/>
        </w:rPr>
        <w:t xml:space="preserve">, м. Тростянець, Охтирського району, Сумської області </w:t>
      </w:r>
    </w:p>
    <w:bookmarkEnd w:id="0"/>
    <w:p w:rsidR="000B2519" w:rsidRPr="000B2519" w:rsidRDefault="000B2519" w:rsidP="000B2519">
      <w:pPr>
        <w:jc w:val="both"/>
        <w:rPr>
          <w:b/>
          <w:bCs/>
          <w:sz w:val="28"/>
          <w:szCs w:val="28"/>
          <w:lang w:val="uk-UA"/>
        </w:rPr>
      </w:pPr>
    </w:p>
    <w:p w:rsidR="00DC0C14" w:rsidRDefault="000B2519" w:rsidP="000B2519">
      <w:pPr>
        <w:tabs>
          <w:tab w:val="left" w:pos="5103"/>
          <w:tab w:val="left" w:pos="5954"/>
        </w:tabs>
        <w:jc w:val="both"/>
        <w:rPr>
          <w:sz w:val="28"/>
          <w:lang w:val="uk-UA"/>
        </w:rPr>
      </w:pPr>
      <w:r>
        <w:rPr>
          <w:sz w:val="28"/>
          <w:lang w:val="uk-UA"/>
        </w:rPr>
        <w:t xml:space="preserve">          </w:t>
      </w:r>
      <w:r w:rsidR="00FB63C5">
        <w:rPr>
          <w:sz w:val="28"/>
          <w:lang w:val="uk-UA"/>
        </w:rPr>
        <w:t xml:space="preserve">Розглянувши </w:t>
      </w:r>
      <w:r w:rsidR="00676E48">
        <w:rPr>
          <w:sz w:val="28"/>
          <w:lang w:val="uk-UA"/>
        </w:rPr>
        <w:t>заяву</w:t>
      </w:r>
      <w:r w:rsidR="00FB63C5">
        <w:rPr>
          <w:sz w:val="28"/>
          <w:lang w:val="uk-UA"/>
        </w:rPr>
        <w:t xml:space="preserve"> </w:t>
      </w:r>
      <w:r w:rsidR="00DC0C14">
        <w:rPr>
          <w:sz w:val="28"/>
          <w:lang w:val="uk-UA"/>
        </w:rPr>
        <w:t xml:space="preserve"> </w:t>
      </w:r>
      <w:r w:rsidR="0049415B" w:rsidRPr="0049415B">
        <w:rPr>
          <w:sz w:val="28"/>
          <w:lang w:val="uk-UA"/>
        </w:rPr>
        <w:t>Комунально</w:t>
      </w:r>
      <w:r w:rsidR="0049415B">
        <w:rPr>
          <w:sz w:val="28"/>
          <w:lang w:val="uk-UA"/>
        </w:rPr>
        <w:t>го</w:t>
      </w:r>
      <w:r w:rsidR="0049415B" w:rsidRPr="0049415B">
        <w:rPr>
          <w:sz w:val="28"/>
          <w:lang w:val="uk-UA"/>
        </w:rPr>
        <w:t xml:space="preserve"> підприємств</w:t>
      </w:r>
      <w:r w:rsidR="0049415B">
        <w:rPr>
          <w:sz w:val="28"/>
          <w:lang w:val="uk-UA"/>
        </w:rPr>
        <w:t>а</w:t>
      </w:r>
      <w:r w:rsidR="0049415B" w:rsidRPr="0049415B">
        <w:rPr>
          <w:sz w:val="28"/>
          <w:lang w:val="uk-UA"/>
        </w:rPr>
        <w:t xml:space="preserve"> Тростянецької міської ради "Тростянецький ринок" </w:t>
      </w:r>
      <w:r w:rsidR="00DC0C14">
        <w:rPr>
          <w:sz w:val="28"/>
          <w:lang w:val="uk-UA"/>
        </w:rPr>
        <w:t xml:space="preserve">вхід. № ЦНАП - </w:t>
      </w:r>
      <w:r w:rsidR="00774914">
        <w:rPr>
          <w:sz w:val="28"/>
          <w:lang w:val="uk-UA"/>
        </w:rPr>
        <w:t>286</w:t>
      </w:r>
      <w:r w:rsidR="00DC0C14">
        <w:rPr>
          <w:sz w:val="28"/>
          <w:lang w:val="uk-UA"/>
        </w:rPr>
        <w:t xml:space="preserve"> від </w:t>
      </w:r>
      <w:r w:rsidR="00774914">
        <w:rPr>
          <w:sz w:val="28"/>
          <w:lang w:val="uk-UA"/>
        </w:rPr>
        <w:t>06.</w:t>
      </w:r>
      <w:r w:rsidR="0049415B">
        <w:rPr>
          <w:sz w:val="28"/>
          <w:lang w:val="uk-UA"/>
        </w:rPr>
        <w:t>05</w:t>
      </w:r>
      <w:r w:rsidR="003310B3">
        <w:rPr>
          <w:sz w:val="28"/>
          <w:lang w:val="uk-UA"/>
        </w:rPr>
        <w:t>.2025</w:t>
      </w:r>
      <w:r w:rsidR="00DC0C14">
        <w:rPr>
          <w:sz w:val="28"/>
          <w:lang w:val="uk-UA"/>
        </w:rPr>
        <w:t xml:space="preserve"> року</w:t>
      </w:r>
      <w:r w:rsidR="0049415B">
        <w:rPr>
          <w:sz w:val="28"/>
          <w:lang w:val="uk-UA"/>
        </w:rPr>
        <w:t xml:space="preserve"> про надання дозволу </w:t>
      </w:r>
      <w:r w:rsidR="0049415B" w:rsidRPr="0049415B">
        <w:rPr>
          <w:sz w:val="28"/>
          <w:lang w:val="uk-UA"/>
        </w:rPr>
        <w:t xml:space="preserve">на виготовлення проекту землеустрою </w:t>
      </w:r>
      <w:r w:rsidR="00774914" w:rsidRPr="00774914">
        <w:rPr>
          <w:sz w:val="28"/>
          <w:lang w:val="uk-UA"/>
        </w:rPr>
        <w:t xml:space="preserve">щодо відведення земельної ділянки в постійне користування орієнтовною площею 0,0300 га, код КВЦПЗ 03.10 - для будівництва та обслуговування адміністративних будинків, офісних будівель компаній, які займаються підприємницькою діяльністю, пов’язаною з отриманням прибутку, розташованої по </w:t>
      </w:r>
      <w:r w:rsidR="00CB7BCA">
        <w:rPr>
          <w:sz w:val="28"/>
          <w:lang w:val="uk-UA"/>
        </w:rPr>
        <w:t>--------</w:t>
      </w:r>
      <w:r w:rsidR="00774914" w:rsidRPr="00774914">
        <w:rPr>
          <w:sz w:val="28"/>
          <w:lang w:val="uk-UA"/>
        </w:rPr>
        <w:t>, м. Тростянець, Охтирського району, Сумської області</w:t>
      </w:r>
      <w:r w:rsidR="00DC0C14">
        <w:rPr>
          <w:sz w:val="28"/>
          <w:lang w:val="uk-UA"/>
        </w:rPr>
        <w:t xml:space="preserve">, керуючись ст. 12 Земельного кодексу України, </w:t>
      </w:r>
      <w:r w:rsidR="00FB63C5">
        <w:rPr>
          <w:sz w:val="28"/>
          <w:lang w:val="uk-UA"/>
        </w:rPr>
        <w:t>ст. 50 Закону України «Про землеустрій»</w:t>
      </w:r>
      <w:r w:rsidR="00427DB4">
        <w:rPr>
          <w:sz w:val="28"/>
          <w:lang w:val="uk-UA"/>
        </w:rPr>
        <w:t>,</w:t>
      </w:r>
      <w:r w:rsidR="00DC0C14">
        <w:rPr>
          <w:sz w:val="28"/>
          <w:lang w:val="uk-UA"/>
        </w:rPr>
        <w:t xml:space="preserve"> п. 34 ч.1 ст.26, ст. 59 Закону України  “Про місцеве самоврядування в Україні”,</w:t>
      </w:r>
    </w:p>
    <w:p w:rsidR="00DC0C14" w:rsidRPr="004173FE" w:rsidRDefault="00DC0C14" w:rsidP="00DC0C14">
      <w:pPr>
        <w:tabs>
          <w:tab w:val="left" w:pos="5103"/>
          <w:tab w:val="left" w:pos="5954"/>
        </w:tabs>
        <w:rPr>
          <w:sz w:val="12"/>
          <w:lang w:val="uk-UA"/>
        </w:rPr>
      </w:pPr>
    </w:p>
    <w:p w:rsidR="00982B26" w:rsidRPr="00496808" w:rsidRDefault="00982B26" w:rsidP="00DC0C14">
      <w:pPr>
        <w:jc w:val="center"/>
        <w:rPr>
          <w:b/>
          <w:sz w:val="18"/>
          <w:lang w:val="uk-UA"/>
        </w:rPr>
      </w:pPr>
    </w:p>
    <w:p w:rsidR="00DC0C14" w:rsidRDefault="00DC0C14" w:rsidP="00DC0C14">
      <w:pPr>
        <w:jc w:val="center"/>
        <w:rPr>
          <w:b/>
          <w:sz w:val="28"/>
          <w:lang w:val="uk-UA"/>
        </w:rPr>
      </w:pPr>
      <w:r w:rsidRPr="00374CFD">
        <w:rPr>
          <w:b/>
          <w:sz w:val="28"/>
          <w:lang w:val="uk-UA"/>
        </w:rPr>
        <w:t>міська рада вирішила:</w:t>
      </w:r>
    </w:p>
    <w:p w:rsidR="00DC0C14" w:rsidRPr="00374CFD" w:rsidRDefault="00DC0C14" w:rsidP="00DC0C14">
      <w:pPr>
        <w:jc w:val="center"/>
        <w:rPr>
          <w:b/>
          <w:sz w:val="28"/>
          <w:lang w:val="uk-UA"/>
        </w:rPr>
      </w:pPr>
    </w:p>
    <w:p w:rsidR="00DC0C14" w:rsidRPr="00F33A45" w:rsidRDefault="00EB11FE" w:rsidP="002C15D2">
      <w:pPr>
        <w:ind w:firstLine="709"/>
        <w:jc w:val="both"/>
        <w:rPr>
          <w:sz w:val="28"/>
          <w:lang w:val="uk-UA"/>
        </w:rPr>
      </w:pPr>
      <w:r>
        <w:rPr>
          <w:sz w:val="28"/>
          <w:lang w:val="uk-UA"/>
        </w:rPr>
        <w:t>1.</w:t>
      </w:r>
      <w:r w:rsidR="00C95E90">
        <w:rPr>
          <w:sz w:val="28"/>
          <w:lang w:val="uk-UA"/>
        </w:rPr>
        <w:t xml:space="preserve"> </w:t>
      </w:r>
      <w:r w:rsidR="00DC0C14" w:rsidRPr="00F33A45">
        <w:rPr>
          <w:sz w:val="28"/>
          <w:lang w:val="uk-UA"/>
        </w:rPr>
        <w:t xml:space="preserve">Надати дозвіл </w:t>
      </w:r>
      <w:r w:rsidR="003310B3" w:rsidRPr="003310B3">
        <w:rPr>
          <w:sz w:val="28"/>
          <w:lang w:val="uk-UA"/>
        </w:rPr>
        <w:t xml:space="preserve">Комунальному підприємству Тростянецької міської ради "Тростянецький ринок" </w:t>
      </w:r>
      <w:r w:rsidR="0049415B" w:rsidRPr="0049415B">
        <w:rPr>
          <w:sz w:val="28"/>
          <w:lang w:val="uk-UA"/>
        </w:rPr>
        <w:t xml:space="preserve">на виготовлення проекту землеустрою </w:t>
      </w:r>
      <w:r w:rsidR="00774914" w:rsidRPr="00774914">
        <w:rPr>
          <w:sz w:val="28"/>
          <w:lang w:val="uk-UA"/>
        </w:rPr>
        <w:t xml:space="preserve">щодо відведення земельної ділянки в постійне користування орієнтовною площею   0,0300 га, код КВЦПЗ 03.10 - для будівництва та обслуговування адміністративних будинків, офісних будівель компаній, які займаються підприємницькою діяльністю, пов’язаною з отриманням прибутку, </w:t>
      </w:r>
      <w:r w:rsidR="00774914" w:rsidRPr="00774914">
        <w:rPr>
          <w:sz w:val="28"/>
          <w:lang w:val="uk-UA"/>
        </w:rPr>
        <w:lastRenderedPageBreak/>
        <w:t xml:space="preserve">розташованої по </w:t>
      </w:r>
      <w:r w:rsidR="00CB7BCA">
        <w:rPr>
          <w:sz w:val="28"/>
          <w:lang w:val="uk-UA"/>
        </w:rPr>
        <w:t>--------</w:t>
      </w:r>
      <w:r w:rsidR="00774914" w:rsidRPr="00774914">
        <w:rPr>
          <w:sz w:val="28"/>
          <w:lang w:val="uk-UA"/>
        </w:rPr>
        <w:t xml:space="preserve">, м. Тростянець, Охтирського району, Сумської області </w:t>
      </w:r>
      <w:r w:rsidR="00774914">
        <w:rPr>
          <w:sz w:val="28"/>
          <w:lang w:val="uk-UA"/>
        </w:rPr>
        <w:t xml:space="preserve">за рахунок земель житлової та громадської забудови Тростянецької міської ради </w:t>
      </w:r>
      <w:r w:rsidR="002C15D2">
        <w:rPr>
          <w:sz w:val="28"/>
          <w:lang w:val="uk-UA"/>
        </w:rPr>
        <w:t>(відповідно доданої схеми)</w:t>
      </w:r>
      <w:r w:rsidR="00F9062A">
        <w:rPr>
          <w:sz w:val="28"/>
          <w:lang w:val="uk-UA"/>
        </w:rPr>
        <w:t>.</w:t>
      </w:r>
    </w:p>
    <w:p w:rsidR="002C15D2" w:rsidRPr="002A104C" w:rsidRDefault="002C15D2" w:rsidP="00F9062A">
      <w:pPr>
        <w:ind w:left="851"/>
        <w:rPr>
          <w:sz w:val="28"/>
          <w:lang w:val="uk-UA"/>
        </w:rPr>
      </w:pPr>
    </w:p>
    <w:p w:rsidR="00DC0C14" w:rsidRPr="00AB1140" w:rsidRDefault="00DC0C14" w:rsidP="00496808">
      <w:pPr>
        <w:ind w:firstLine="708"/>
        <w:jc w:val="both"/>
        <w:rPr>
          <w:sz w:val="28"/>
          <w:lang w:val="uk-UA"/>
        </w:rPr>
      </w:pPr>
      <w:r>
        <w:rPr>
          <w:sz w:val="28"/>
          <w:lang w:val="uk-UA"/>
        </w:rPr>
        <w:t>2. Остаточний розмір земельн</w:t>
      </w:r>
      <w:r w:rsidR="002C15D2">
        <w:rPr>
          <w:sz w:val="28"/>
          <w:lang w:val="uk-UA"/>
        </w:rPr>
        <w:t>их</w:t>
      </w:r>
      <w:r>
        <w:rPr>
          <w:sz w:val="28"/>
          <w:lang w:val="uk-UA"/>
        </w:rPr>
        <w:t xml:space="preserve"> ділян</w:t>
      </w:r>
      <w:r w:rsidR="002C15D2">
        <w:rPr>
          <w:sz w:val="28"/>
          <w:lang w:val="uk-UA"/>
        </w:rPr>
        <w:t>о</w:t>
      </w:r>
      <w:r w:rsidR="00F9062A">
        <w:rPr>
          <w:sz w:val="28"/>
          <w:lang w:val="uk-UA"/>
        </w:rPr>
        <w:t>к</w:t>
      </w:r>
      <w:r>
        <w:rPr>
          <w:sz w:val="28"/>
          <w:lang w:val="uk-UA"/>
        </w:rPr>
        <w:t xml:space="preserve"> встановити при виготовленні проекту із землеустрою щодо відведення земельн</w:t>
      </w:r>
      <w:r w:rsidR="00F9062A">
        <w:rPr>
          <w:sz w:val="28"/>
          <w:lang w:val="uk-UA"/>
        </w:rPr>
        <w:t>ої</w:t>
      </w:r>
      <w:r>
        <w:rPr>
          <w:sz w:val="28"/>
          <w:lang w:val="uk-UA"/>
        </w:rPr>
        <w:t xml:space="preserve"> ділян</w:t>
      </w:r>
      <w:r w:rsidR="00F9062A">
        <w:rPr>
          <w:sz w:val="28"/>
          <w:lang w:val="uk-UA"/>
        </w:rPr>
        <w:t>ки</w:t>
      </w:r>
      <w:r>
        <w:rPr>
          <w:sz w:val="28"/>
          <w:lang w:val="uk-UA"/>
        </w:rPr>
        <w:t xml:space="preserve"> згідно п. 1 даного рішення.</w:t>
      </w:r>
    </w:p>
    <w:p w:rsidR="00C0229B" w:rsidRDefault="00C0229B" w:rsidP="00DC0C14">
      <w:pPr>
        <w:jc w:val="center"/>
        <w:rPr>
          <w:b/>
          <w:sz w:val="28"/>
          <w:lang w:val="uk-UA"/>
        </w:rPr>
      </w:pPr>
    </w:p>
    <w:p w:rsidR="002C15D2" w:rsidRDefault="002C15D2" w:rsidP="00DC0C14">
      <w:pPr>
        <w:jc w:val="center"/>
        <w:rPr>
          <w:b/>
          <w:sz w:val="28"/>
          <w:lang w:val="uk-UA"/>
        </w:rPr>
      </w:pPr>
    </w:p>
    <w:p w:rsidR="00C0229B" w:rsidRDefault="00C0229B" w:rsidP="00DC0C14">
      <w:pPr>
        <w:jc w:val="center"/>
        <w:rPr>
          <w:b/>
          <w:sz w:val="28"/>
          <w:lang w:val="uk-UA"/>
        </w:rPr>
      </w:pPr>
    </w:p>
    <w:p w:rsidR="00DC0C14" w:rsidRDefault="00DC0C14" w:rsidP="00DC0C14">
      <w:pPr>
        <w:jc w:val="center"/>
        <w:rPr>
          <w:b/>
          <w:sz w:val="28"/>
          <w:lang w:val="uk-UA"/>
        </w:rPr>
      </w:pPr>
      <w:r w:rsidRPr="00CE1FEA">
        <w:rPr>
          <w:b/>
          <w:sz w:val="28"/>
          <w:lang w:val="uk-UA"/>
        </w:rPr>
        <w:t xml:space="preserve">Міський голова </w:t>
      </w:r>
      <w:r>
        <w:rPr>
          <w:b/>
          <w:sz w:val="28"/>
          <w:lang w:val="uk-UA"/>
        </w:rPr>
        <w:tab/>
      </w:r>
      <w:r w:rsidR="00676E48">
        <w:rPr>
          <w:b/>
          <w:sz w:val="28"/>
          <w:lang w:val="uk-UA"/>
        </w:rPr>
        <w:t>Юрій БОВА</w:t>
      </w:r>
    </w:p>
    <w:p w:rsidR="0049415B" w:rsidRDefault="0049415B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496808" w:rsidRDefault="00496808" w:rsidP="00C668E3">
      <w:pPr>
        <w:jc w:val="right"/>
        <w:rPr>
          <w:sz w:val="28"/>
          <w:szCs w:val="28"/>
          <w:lang w:val="uk-UA"/>
        </w:rPr>
      </w:pPr>
    </w:p>
    <w:p w:rsidR="00496808" w:rsidRDefault="00BB6793" w:rsidP="00C668E3">
      <w:pPr>
        <w:jc w:val="right"/>
        <w:rPr>
          <w:sz w:val="28"/>
          <w:szCs w:val="28"/>
          <w:lang w:val="uk-UA"/>
        </w:rPr>
      </w:pPr>
      <w:r w:rsidRPr="009B3133">
        <w:rPr>
          <w:sz w:val="28"/>
          <w:szCs w:val="28"/>
          <w:lang w:val="uk-UA"/>
        </w:rPr>
        <w:t>Додаток</w:t>
      </w: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774914" w:rsidRDefault="00774914" w:rsidP="00C668E3">
      <w:pPr>
        <w:jc w:val="right"/>
        <w:rPr>
          <w:sz w:val="28"/>
          <w:szCs w:val="28"/>
          <w:lang w:val="uk-UA"/>
        </w:rPr>
      </w:pPr>
    </w:p>
    <w:p w:rsidR="00C668E3" w:rsidRPr="009B3133" w:rsidRDefault="00C668E3" w:rsidP="00C668E3">
      <w:pPr>
        <w:jc w:val="right"/>
        <w:rPr>
          <w:sz w:val="28"/>
          <w:szCs w:val="28"/>
          <w:lang w:val="uk-UA"/>
        </w:rPr>
      </w:pPr>
    </w:p>
    <w:tbl>
      <w:tblPr>
        <w:tblStyle w:val="11"/>
        <w:tblpPr w:leftFromText="180" w:rightFromText="180" w:vertAnchor="page" w:horzAnchor="margin" w:tblpXSpec="right" w:tblpY="17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59"/>
      </w:tblGrid>
      <w:tr w:rsidR="00774914" w:rsidRPr="00C8456C" w:rsidTr="00774914">
        <w:tc>
          <w:tcPr>
            <w:tcW w:w="4359" w:type="dxa"/>
          </w:tcPr>
          <w:p w:rsidR="00774914" w:rsidRDefault="00774914" w:rsidP="00496808">
            <w:pPr>
              <w:jc w:val="right"/>
              <w:rPr>
                <w:sz w:val="28"/>
                <w:szCs w:val="28"/>
                <w:lang w:val="uk-UA"/>
              </w:rPr>
            </w:pPr>
            <w:r w:rsidRPr="00C8456C">
              <w:rPr>
                <w:sz w:val="28"/>
                <w:szCs w:val="28"/>
                <w:lang w:val="uk-UA"/>
              </w:rPr>
              <w:t xml:space="preserve">до рішення </w:t>
            </w:r>
            <w:r w:rsidR="00496808">
              <w:rPr>
                <w:sz w:val="28"/>
                <w:szCs w:val="28"/>
                <w:lang w:val="uk-UA"/>
              </w:rPr>
              <w:t xml:space="preserve">22 </w:t>
            </w:r>
            <w:r w:rsidRPr="00C8456C">
              <w:rPr>
                <w:sz w:val="28"/>
                <w:szCs w:val="28"/>
                <w:lang w:val="uk-UA"/>
              </w:rPr>
              <w:t xml:space="preserve">сесії 8 скликання </w:t>
            </w:r>
          </w:p>
          <w:p w:rsidR="00774914" w:rsidRPr="00C8456C" w:rsidRDefault="00774914" w:rsidP="00496808">
            <w:pPr>
              <w:jc w:val="right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 (</w:t>
            </w:r>
            <w:r w:rsidR="00496808">
              <w:rPr>
                <w:sz w:val="28"/>
                <w:szCs w:val="28"/>
                <w:lang w:val="uk-UA"/>
              </w:rPr>
              <w:t xml:space="preserve">сьоме </w:t>
            </w:r>
            <w:r>
              <w:rPr>
                <w:sz w:val="28"/>
                <w:szCs w:val="28"/>
                <w:lang w:val="uk-UA"/>
              </w:rPr>
              <w:t>пленарне засідання)</w:t>
            </w:r>
          </w:p>
        </w:tc>
      </w:tr>
      <w:tr w:rsidR="00774914" w:rsidRPr="00C8456C" w:rsidTr="00774914">
        <w:tc>
          <w:tcPr>
            <w:tcW w:w="4359" w:type="dxa"/>
          </w:tcPr>
          <w:p w:rsidR="00774914" w:rsidRPr="00C8456C" w:rsidRDefault="00774914" w:rsidP="00496808">
            <w:pPr>
              <w:jc w:val="right"/>
              <w:rPr>
                <w:sz w:val="28"/>
                <w:szCs w:val="28"/>
                <w:lang w:val="uk-UA"/>
              </w:rPr>
            </w:pPr>
            <w:r w:rsidRPr="00C8456C">
              <w:rPr>
                <w:sz w:val="28"/>
                <w:szCs w:val="28"/>
                <w:lang w:val="uk-UA"/>
              </w:rPr>
              <w:t>Тростянецької міської ради</w:t>
            </w:r>
          </w:p>
        </w:tc>
      </w:tr>
      <w:tr w:rsidR="00774914" w:rsidRPr="00C8456C" w:rsidTr="00774914">
        <w:tc>
          <w:tcPr>
            <w:tcW w:w="4359" w:type="dxa"/>
          </w:tcPr>
          <w:p w:rsidR="00774914" w:rsidRPr="00C8456C" w:rsidRDefault="00774914" w:rsidP="00E60FD3">
            <w:pPr>
              <w:jc w:val="right"/>
              <w:rPr>
                <w:sz w:val="28"/>
                <w:szCs w:val="28"/>
                <w:lang w:val="uk-UA"/>
              </w:rPr>
            </w:pPr>
            <w:r w:rsidRPr="00C8456C">
              <w:rPr>
                <w:sz w:val="28"/>
                <w:szCs w:val="28"/>
                <w:lang w:val="uk-UA"/>
              </w:rPr>
              <w:t>№</w:t>
            </w:r>
            <w:r w:rsidR="00496808">
              <w:rPr>
                <w:sz w:val="28"/>
                <w:szCs w:val="28"/>
                <w:lang w:val="uk-UA"/>
              </w:rPr>
              <w:t xml:space="preserve"> </w:t>
            </w:r>
            <w:r w:rsidR="00E60FD3">
              <w:rPr>
                <w:sz w:val="28"/>
                <w:szCs w:val="28"/>
                <w:lang w:val="uk-UA"/>
              </w:rPr>
              <w:t>_____</w:t>
            </w:r>
            <w:r w:rsidR="00496808">
              <w:rPr>
                <w:sz w:val="28"/>
                <w:szCs w:val="28"/>
                <w:lang w:val="uk-UA"/>
              </w:rPr>
              <w:t xml:space="preserve"> </w:t>
            </w:r>
            <w:r w:rsidRPr="00C8456C">
              <w:rPr>
                <w:sz w:val="28"/>
                <w:szCs w:val="28"/>
                <w:lang w:val="uk-UA"/>
              </w:rPr>
              <w:t>від</w:t>
            </w:r>
            <w:r w:rsidR="00496808">
              <w:rPr>
                <w:sz w:val="28"/>
                <w:szCs w:val="28"/>
                <w:lang w:val="uk-UA"/>
              </w:rPr>
              <w:t xml:space="preserve"> 09 травня </w:t>
            </w:r>
            <w:r w:rsidRPr="00C8456C">
              <w:rPr>
                <w:sz w:val="28"/>
                <w:szCs w:val="28"/>
                <w:lang w:val="uk-UA"/>
              </w:rPr>
              <w:t>202</w:t>
            </w:r>
            <w:r>
              <w:rPr>
                <w:sz w:val="28"/>
                <w:szCs w:val="28"/>
                <w:lang w:val="uk-UA"/>
              </w:rPr>
              <w:t>5</w:t>
            </w:r>
            <w:r w:rsidRPr="00C8456C">
              <w:rPr>
                <w:sz w:val="28"/>
                <w:szCs w:val="28"/>
                <w:lang w:val="uk-UA"/>
              </w:rPr>
              <w:t xml:space="preserve"> року</w:t>
            </w:r>
          </w:p>
        </w:tc>
      </w:tr>
    </w:tbl>
    <w:p w:rsidR="00F9062A" w:rsidRDefault="00F9062A" w:rsidP="00DC0C14">
      <w:pPr>
        <w:jc w:val="center"/>
        <w:rPr>
          <w:b/>
          <w:sz w:val="28"/>
          <w:lang w:val="uk-UA"/>
        </w:rPr>
      </w:pPr>
    </w:p>
    <w:p w:rsidR="00F9062A" w:rsidRDefault="00F9062A" w:rsidP="00DC0C14">
      <w:pPr>
        <w:jc w:val="center"/>
        <w:rPr>
          <w:b/>
          <w:sz w:val="28"/>
          <w:lang w:val="uk-UA"/>
        </w:rPr>
      </w:pPr>
    </w:p>
    <w:p w:rsidR="0049415B" w:rsidRDefault="00C668E3" w:rsidP="0049415B">
      <w:pPr>
        <w:jc w:val="center"/>
        <w:rPr>
          <w:b/>
          <w:sz w:val="28"/>
          <w:lang w:val="uk-UA"/>
        </w:rPr>
      </w:pPr>
      <w:r>
        <w:rPr>
          <w:sz w:val="28"/>
          <w:szCs w:val="28"/>
          <w:lang w:val="uk-UA"/>
        </w:rPr>
        <w:t xml:space="preserve">                                               </w:t>
      </w:r>
      <w:r w:rsidR="0049415B">
        <w:rPr>
          <w:sz w:val="28"/>
          <w:szCs w:val="28"/>
          <w:lang w:val="uk-UA"/>
        </w:rPr>
        <w:t xml:space="preserve">                  </w:t>
      </w:r>
    </w:p>
    <w:p w:rsidR="0050479D" w:rsidRDefault="0050479D" w:rsidP="0049415B">
      <w:pPr>
        <w:jc w:val="center"/>
        <w:rPr>
          <w:b/>
          <w:sz w:val="28"/>
          <w:lang w:val="uk-UA"/>
        </w:rPr>
      </w:pPr>
    </w:p>
    <w:p w:rsidR="00F9062A" w:rsidRDefault="00F9062A" w:rsidP="00DC0C14">
      <w:pPr>
        <w:jc w:val="center"/>
        <w:rPr>
          <w:b/>
          <w:sz w:val="28"/>
          <w:lang w:val="uk-UA"/>
        </w:rPr>
      </w:pPr>
    </w:p>
    <w:p w:rsidR="0049415B" w:rsidRDefault="0049415B" w:rsidP="002D1445">
      <w:pPr>
        <w:jc w:val="center"/>
        <w:rPr>
          <w:b/>
          <w:bCs/>
          <w:sz w:val="28"/>
          <w:szCs w:val="28"/>
          <w:lang w:val="uk-UA"/>
        </w:rPr>
      </w:pPr>
      <w:bookmarkStart w:id="1" w:name="_Hlk129767542"/>
    </w:p>
    <w:p w:rsidR="0049415B" w:rsidRDefault="0049415B" w:rsidP="002D1445">
      <w:pPr>
        <w:jc w:val="center"/>
        <w:rPr>
          <w:b/>
          <w:bCs/>
          <w:sz w:val="28"/>
          <w:szCs w:val="28"/>
          <w:lang w:val="uk-UA"/>
        </w:rPr>
      </w:pPr>
    </w:p>
    <w:p w:rsidR="00676E48" w:rsidRDefault="0049415B" w:rsidP="002D1445">
      <w:pPr>
        <w:jc w:val="center"/>
        <w:rPr>
          <w:b/>
          <w:bCs/>
          <w:sz w:val="28"/>
          <w:szCs w:val="28"/>
          <w:lang w:val="uk-UA"/>
        </w:rPr>
      </w:pPr>
      <w:r w:rsidRPr="0049415B">
        <w:rPr>
          <w:b/>
          <w:bCs/>
          <w:sz w:val="28"/>
          <w:szCs w:val="28"/>
          <w:lang w:val="uk-UA"/>
        </w:rPr>
        <w:t xml:space="preserve">Схема бажаного місця розташування земельної ділянки по </w:t>
      </w:r>
      <w:r w:rsidR="00496808">
        <w:rPr>
          <w:b/>
          <w:bCs/>
          <w:sz w:val="28"/>
          <w:szCs w:val="28"/>
          <w:lang w:val="uk-UA"/>
        </w:rPr>
        <w:br/>
      </w:r>
      <w:r w:rsidR="00CB7BCA">
        <w:rPr>
          <w:b/>
          <w:bCs/>
          <w:sz w:val="28"/>
          <w:szCs w:val="28"/>
          <w:lang w:val="uk-UA"/>
        </w:rPr>
        <w:t>--------</w:t>
      </w:r>
      <w:bookmarkStart w:id="2" w:name="_GoBack"/>
      <w:bookmarkEnd w:id="2"/>
      <w:r w:rsidRPr="0049415B">
        <w:rPr>
          <w:b/>
          <w:bCs/>
          <w:sz w:val="28"/>
          <w:szCs w:val="28"/>
          <w:lang w:val="uk-UA"/>
        </w:rPr>
        <w:t xml:space="preserve"> орієнтовною площею 0,0</w:t>
      </w:r>
      <w:r w:rsidR="00774914">
        <w:rPr>
          <w:b/>
          <w:bCs/>
          <w:sz w:val="28"/>
          <w:szCs w:val="28"/>
          <w:lang w:val="uk-UA"/>
        </w:rPr>
        <w:t>300</w:t>
      </w:r>
      <w:r w:rsidRPr="0049415B">
        <w:rPr>
          <w:b/>
          <w:bCs/>
          <w:sz w:val="28"/>
          <w:szCs w:val="28"/>
          <w:lang w:val="uk-UA"/>
        </w:rPr>
        <w:t xml:space="preserve"> га</w:t>
      </w:r>
    </w:p>
    <w:p w:rsidR="0049415B" w:rsidRDefault="0049415B" w:rsidP="002D1445">
      <w:pPr>
        <w:jc w:val="center"/>
        <w:rPr>
          <w:b/>
          <w:bCs/>
          <w:sz w:val="28"/>
          <w:szCs w:val="28"/>
          <w:lang w:val="uk-UA"/>
        </w:rPr>
      </w:pPr>
    </w:p>
    <w:bookmarkEnd w:id="1"/>
    <w:p w:rsidR="00EB11FE" w:rsidRDefault="0049415B" w:rsidP="00EB11FE">
      <w:pPr>
        <w:jc w:val="center"/>
        <w:rPr>
          <w:b/>
          <w:bCs/>
          <w:sz w:val="28"/>
          <w:szCs w:val="28"/>
          <w:lang w:val="uk-U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3590290</wp:posOffset>
                </wp:positionH>
                <wp:positionV relativeFrom="paragraph">
                  <wp:posOffset>1006475</wp:posOffset>
                </wp:positionV>
                <wp:extent cx="1038225" cy="704850"/>
                <wp:effectExtent l="514350" t="0" r="28575" b="114300"/>
                <wp:wrapNone/>
                <wp:docPr id="5" name="Виноска: вигнута ліні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70485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112500"/>
                            <a:gd name="adj6" fmla="val -48502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415B" w:rsidRPr="00CB1485" w:rsidRDefault="0049415B" w:rsidP="0049415B">
                            <w:pPr>
                              <w:jc w:val="center"/>
                              <w:rPr>
                                <w:lang w:val="uk-UA"/>
                              </w:rPr>
                            </w:pPr>
                            <w:r w:rsidRPr="00CB1485">
                              <w:rPr>
                                <w:lang w:val="uk-UA"/>
                              </w:rPr>
                              <w:t>Земельна ділянка яка підлягає відведенню</w:t>
                            </w:r>
                          </w:p>
                          <w:p w:rsidR="0049415B" w:rsidRPr="0049415B" w:rsidRDefault="0049415B" w:rsidP="0049415B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Виноска: вигнута лінія 5" o:spid="_x0000_s1026" type="#_x0000_t48" style="position:absolute;left:0;text-align:left;margin-left:282.7pt;margin-top:79.25pt;width:81.75pt;height:5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" adj="-10476" fillcolor="white [3201]" strokecolor="black [3213]" strokeweight="1pt">
                <v:textbox>
                  <w:txbxContent>
                    <w:p w:rsidR="0049415B" w:rsidRPr="00CB1485" w:rsidRDefault="0049415B" w:rsidP="0049415B">
                      <w:pPr>
                        <w:jc w:val="center"/>
                        <w:rPr>
                          <w:lang w:val="uk-UA"/>
                        </w:rPr>
                      </w:pPr>
                      <w:r w:rsidRPr="00CB1485">
                        <w:rPr>
                          <w:lang w:val="uk-UA"/>
                        </w:rPr>
                        <w:t>Земельна ділянка яка підлягає відведенню</w:t>
                      </w:r>
                    </w:p>
                    <w:p w:rsidR="0049415B" w:rsidRPr="0049415B" w:rsidRDefault="0049415B" w:rsidP="0049415B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774914" w:rsidRPr="00FB5ED5">
        <w:rPr>
          <w:noProof/>
        </w:rPr>
        <w:drawing>
          <wp:inline distT="0" distB="0" distL="0" distR="0">
            <wp:extent cx="6029325" cy="42957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B11FE" w:rsidSect="00496808">
      <w:pgSz w:w="11906" w:h="16838"/>
      <w:pgMar w:top="851" w:right="737" w:bottom="851" w:left="1701" w:header="720" w:footer="720" w:gutter="0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5459C7"/>
    <w:multiLevelType w:val="hybridMultilevel"/>
    <w:tmpl w:val="449A1BF6"/>
    <w:lvl w:ilvl="0" w:tplc="E236E93C">
      <w:start w:val="1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28591CEF"/>
    <w:multiLevelType w:val="hybridMultilevel"/>
    <w:tmpl w:val="60FC04BA"/>
    <w:lvl w:ilvl="0" w:tplc="359C2AA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0C14"/>
    <w:rsid w:val="000B2519"/>
    <w:rsid w:val="001A1904"/>
    <w:rsid w:val="002A104C"/>
    <w:rsid w:val="002C15D2"/>
    <w:rsid w:val="002D1445"/>
    <w:rsid w:val="003310B3"/>
    <w:rsid w:val="0034567C"/>
    <w:rsid w:val="00427DB4"/>
    <w:rsid w:val="00485F46"/>
    <w:rsid w:val="0049415B"/>
    <w:rsid w:val="00496808"/>
    <w:rsid w:val="004B19F1"/>
    <w:rsid w:val="0050479D"/>
    <w:rsid w:val="005F5E8E"/>
    <w:rsid w:val="00676E48"/>
    <w:rsid w:val="006C24CB"/>
    <w:rsid w:val="00706185"/>
    <w:rsid w:val="00723928"/>
    <w:rsid w:val="00774914"/>
    <w:rsid w:val="007D7B3A"/>
    <w:rsid w:val="008344B5"/>
    <w:rsid w:val="00873573"/>
    <w:rsid w:val="00907E31"/>
    <w:rsid w:val="00982B26"/>
    <w:rsid w:val="009C1361"/>
    <w:rsid w:val="00B820C1"/>
    <w:rsid w:val="00BB6793"/>
    <w:rsid w:val="00C0229B"/>
    <w:rsid w:val="00C347B1"/>
    <w:rsid w:val="00C668E3"/>
    <w:rsid w:val="00C74248"/>
    <w:rsid w:val="00C95E90"/>
    <w:rsid w:val="00CB7BCA"/>
    <w:rsid w:val="00DC0C14"/>
    <w:rsid w:val="00DF008A"/>
    <w:rsid w:val="00E23F00"/>
    <w:rsid w:val="00E507F2"/>
    <w:rsid w:val="00E60FD3"/>
    <w:rsid w:val="00EB11FE"/>
    <w:rsid w:val="00F33A45"/>
    <w:rsid w:val="00F60B1D"/>
    <w:rsid w:val="00F9062A"/>
    <w:rsid w:val="00FB63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3599B2"/>
  <w15:chartTrackingRefBased/>
  <w15:docId w15:val="{B8F34FC7-40A3-4E87-894D-E435722BE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C0C1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DC0C14"/>
    <w:pPr>
      <w:keepNext/>
      <w:outlineLvl w:val="0"/>
    </w:pPr>
    <w:rPr>
      <w:sz w:val="28"/>
      <w:lang w:val="uk-UA"/>
    </w:rPr>
  </w:style>
  <w:style w:type="paragraph" w:styleId="2">
    <w:name w:val="heading 2"/>
    <w:basedOn w:val="a"/>
    <w:next w:val="a"/>
    <w:link w:val="20"/>
    <w:qFormat/>
    <w:rsid w:val="00DC0C14"/>
    <w:pPr>
      <w:keepNext/>
      <w:jc w:val="center"/>
      <w:outlineLvl w:val="1"/>
    </w:pPr>
    <w:rPr>
      <w:b/>
      <w:sz w:val="28"/>
      <w:lang w:val="uk-UA"/>
    </w:rPr>
  </w:style>
  <w:style w:type="paragraph" w:styleId="3">
    <w:name w:val="heading 3"/>
    <w:basedOn w:val="a"/>
    <w:next w:val="a"/>
    <w:link w:val="30"/>
    <w:qFormat/>
    <w:rsid w:val="00DC0C14"/>
    <w:pPr>
      <w:keepNext/>
      <w:jc w:val="center"/>
      <w:outlineLvl w:val="2"/>
    </w:pPr>
    <w:rPr>
      <w:rFonts w:ascii="Garamond" w:hAnsi="Garamond"/>
      <w:sz w:val="28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C0C14"/>
    <w:rPr>
      <w:rFonts w:ascii="Times New Roman" w:eastAsia="Times New Roman" w:hAnsi="Times New Roman" w:cs="Times New Roman"/>
      <w:sz w:val="28"/>
      <w:szCs w:val="20"/>
      <w:lang w:val="uk-UA" w:eastAsia="ru-RU"/>
    </w:rPr>
  </w:style>
  <w:style w:type="character" w:customStyle="1" w:styleId="20">
    <w:name w:val="Заголовок 2 Знак"/>
    <w:basedOn w:val="a0"/>
    <w:link w:val="2"/>
    <w:rsid w:val="00DC0C14"/>
    <w:rPr>
      <w:rFonts w:ascii="Times New Roman" w:eastAsia="Times New Roman" w:hAnsi="Times New Roman" w:cs="Times New Roman"/>
      <w:b/>
      <w:sz w:val="28"/>
      <w:szCs w:val="20"/>
      <w:lang w:val="uk-UA" w:eastAsia="ru-RU"/>
    </w:rPr>
  </w:style>
  <w:style w:type="character" w:customStyle="1" w:styleId="30">
    <w:name w:val="Заголовок 3 Знак"/>
    <w:basedOn w:val="a0"/>
    <w:link w:val="3"/>
    <w:rsid w:val="00DC0C14"/>
    <w:rPr>
      <w:rFonts w:ascii="Garamond" w:eastAsia="Times New Roman" w:hAnsi="Garamond" w:cs="Times New Roman"/>
      <w:sz w:val="28"/>
      <w:szCs w:val="20"/>
      <w:lang w:val="uk-UA" w:eastAsia="ru-RU"/>
    </w:rPr>
  </w:style>
  <w:style w:type="table" w:styleId="a3">
    <w:name w:val="Table Grid"/>
    <w:basedOn w:val="a1"/>
    <w:uiPriority w:val="39"/>
    <w:rsid w:val="00DC0C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F33A45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507F2"/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E507F2"/>
    <w:rPr>
      <w:rFonts w:ascii="Segoe UI" w:eastAsia="Times New Roman" w:hAnsi="Segoe UI" w:cs="Segoe UI"/>
      <w:sz w:val="18"/>
      <w:szCs w:val="18"/>
      <w:lang w:eastAsia="ru-RU"/>
    </w:rPr>
  </w:style>
  <w:style w:type="table" w:customStyle="1" w:styleId="11">
    <w:name w:val="Сетка таблицы1"/>
    <w:basedOn w:val="a1"/>
    <w:next w:val="a3"/>
    <w:uiPriority w:val="39"/>
    <w:rsid w:val="004941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406</TotalTime>
  <Pages>3</Pages>
  <Words>389</Words>
  <Characters>2220</Characters>
  <Application>Microsoft Office Word</Application>
  <DocSecurity>0</DocSecurity>
  <Lines>18</Lines>
  <Paragraphs>5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user-tmr</cp:lastModifiedBy>
  <cp:revision>21</cp:revision>
  <cp:lastPrinted>2025-05-07T06:41:00Z</cp:lastPrinted>
  <dcterms:created xsi:type="dcterms:W3CDTF">2023-02-21T07:55:00Z</dcterms:created>
  <dcterms:modified xsi:type="dcterms:W3CDTF">2025-05-15T08:19:00Z</dcterms:modified>
</cp:coreProperties>
</file>