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3FB56" w14:textId="480E7D48" w:rsidR="00014505" w:rsidRPr="00AF47F5" w:rsidRDefault="00014505" w:rsidP="00014505">
      <w:pPr>
        <w:jc w:val="right"/>
        <w:rPr>
          <w:noProof/>
          <w:sz w:val="28"/>
          <w:szCs w:val="28"/>
          <w:lang w:val="uk-UA"/>
        </w:rPr>
      </w:pPr>
      <w:r w:rsidRPr="00AF47F5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9</w:t>
      </w:r>
      <w:bookmarkStart w:id="0" w:name="_GoBack"/>
      <w:bookmarkEnd w:id="0"/>
      <w:r w:rsidRPr="00AF47F5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  <w:lang w:val="uk-UA"/>
        </w:rPr>
        <w:br/>
        <w:t>Тростянецької міської ради</w:t>
      </w:r>
      <w:r w:rsidRPr="00AF47F5">
        <w:rPr>
          <w:noProof/>
          <w:sz w:val="28"/>
          <w:szCs w:val="28"/>
          <w:lang w:val="uk-UA"/>
        </w:rPr>
        <w:br/>
        <w:t>№ 339 від 08 травня 2025 року</w:t>
      </w:r>
    </w:p>
    <w:p w14:paraId="406DE6B0" w14:textId="77777777" w:rsidR="00014505" w:rsidRDefault="00014505" w:rsidP="00014505">
      <w:pPr>
        <w:jc w:val="center"/>
        <w:rPr>
          <w:sz w:val="28"/>
          <w:szCs w:val="28"/>
        </w:rPr>
      </w:pPr>
    </w:p>
    <w:p w14:paraId="5337BC9D" w14:textId="77777777" w:rsidR="00014505" w:rsidRPr="00685707" w:rsidRDefault="00014505" w:rsidP="00014505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</w:rPr>
        <w:drawing>
          <wp:inline distT="0" distB="0" distL="0" distR="0" wp14:anchorId="70E37527" wp14:editId="6112439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BA23D" w14:textId="77777777" w:rsidR="00014505" w:rsidRPr="00685707" w:rsidRDefault="00014505" w:rsidP="00014505">
      <w:pPr>
        <w:keepNext/>
        <w:jc w:val="center"/>
        <w:outlineLvl w:val="0"/>
        <w:rPr>
          <w:b/>
          <w:sz w:val="22"/>
          <w:szCs w:val="28"/>
        </w:rPr>
      </w:pPr>
    </w:p>
    <w:p w14:paraId="1C9BB16A" w14:textId="77777777" w:rsidR="00014505" w:rsidRPr="00AF081E" w:rsidRDefault="00014505" w:rsidP="00014505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1BF1EC47" w14:textId="77777777" w:rsidR="00014505" w:rsidRPr="00685707" w:rsidRDefault="00014505" w:rsidP="00014505">
      <w:pPr>
        <w:jc w:val="center"/>
        <w:rPr>
          <w:b/>
          <w:sz w:val="10"/>
          <w:szCs w:val="28"/>
        </w:rPr>
      </w:pPr>
    </w:p>
    <w:p w14:paraId="2B021F2F" w14:textId="77777777" w:rsidR="00014505" w:rsidRPr="00685707" w:rsidRDefault="00014505" w:rsidP="00014505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Тростянецька </w:t>
      </w:r>
      <w:proofErr w:type="spellStart"/>
      <w:r w:rsidRPr="00685707">
        <w:rPr>
          <w:b/>
          <w:sz w:val="28"/>
          <w:szCs w:val="28"/>
        </w:rPr>
        <w:t>міська</w:t>
      </w:r>
      <w:proofErr w:type="spellEnd"/>
      <w:r w:rsidRPr="00685707">
        <w:rPr>
          <w:b/>
          <w:sz w:val="28"/>
          <w:szCs w:val="28"/>
        </w:rPr>
        <w:t xml:space="preserve"> рада</w:t>
      </w:r>
    </w:p>
    <w:p w14:paraId="0B731B2E" w14:textId="77777777" w:rsidR="00014505" w:rsidRPr="00685707" w:rsidRDefault="00014505" w:rsidP="00014505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22 </w:t>
      </w:r>
      <w:proofErr w:type="spellStart"/>
      <w:r w:rsidRPr="00685707">
        <w:rPr>
          <w:b/>
          <w:sz w:val="28"/>
          <w:szCs w:val="28"/>
        </w:rPr>
        <w:t>сесія</w:t>
      </w:r>
      <w:proofErr w:type="spellEnd"/>
      <w:r w:rsidRPr="00685707">
        <w:rPr>
          <w:b/>
          <w:sz w:val="28"/>
          <w:szCs w:val="28"/>
        </w:rPr>
        <w:t xml:space="preserve"> 8 </w:t>
      </w:r>
      <w:proofErr w:type="spellStart"/>
      <w:r w:rsidRPr="00685707">
        <w:rPr>
          <w:b/>
          <w:sz w:val="28"/>
          <w:szCs w:val="28"/>
        </w:rPr>
        <w:t>скликання</w:t>
      </w:r>
      <w:proofErr w:type="spellEnd"/>
    </w:p>
    <w:p w14:paraId="59E663AA" w14:textId="77777777" w:rsidR="00014505" w:rsidRPr="00685707" w:rsidRDefault="00014505" w:rsidP="00014505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</w:t>
      </w:r>
      <w:proofErr w:type="spellStart"/>
      <w:r w:rsidRPr="00685707">
        <w:rPr>
          <w:b/>
          <w:sz w:val="28"/>
          <w:szCs w:val="28"/>
        </w:rPr>
        <w:t>сьоме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пленарне</w:t>
      </w:r>
      <w:proofErr w:type="spellEnd"/>
      <w:r w:rsidRPr="00685707">
        <w:rPr>
          <w:b/>
          <w:sz w:val="28"/>
          <w:szCs w:val="28"/>
        </w:rPr>
        <w:t xml:space="preserve"> </w:t>
      </w:r>
      <w:proofErr w:type="spellStart"/>
      <w:r w:rsidRPr="00685707">
        <w:rPr>
          <w:b/>
          <w:sz w:val="28"/>
          <w:szCs w:val="28"/>
        </w:rPr>
        <w:t>засідання</w:t>
      </w:r>
      <w:proofErr w:type="spellEnd"/>
      <w:r w:rsidRPr="00685707">
        <w:rPr>
          <w:b/>
          <w:sz w:val="28"/>
          <w:szCs w:val="28"/>
        </w:rPr>
        <w:t>)</w:t>
      </w:r>
    </w:p>
    <w:p w14:paraId="768A542F" w14:textId="77777777" w:rsidR="00014505" w:rsidRPr="00685707" w:rsidRDefault="00014505" w:rsidP="00014505">
      <w:pPr>
        <w:jc w:val="center"/>
        <w:rPr>
          <w:b/>
          <w:sz w:val="18"/>
          <w:szCs w:val="28"/>
        </w:rPr>
      </w:pPr>
    </w:p>
    <w:p w14:paraId="33CC90B4" w14:textId="77777777" w:rsidR="00014505" w:rsidRPr="00685707" w:rsidRDefault="00014505" w:rsidP="00014505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49D80628" w14:textId="77777777" w:rsidR="00014505" w:rsidRPr="00685707" w:rsidRDefault="00014505" w:rsidP="00014505">
      <w:pPr>
        <w:jc w:val="center"/>
        <w:rPr>
          <w:b/>
          <w:sz w:val="18"/>
          <w:szCs w:val="28"/>
        </w:rPr>
      </w:pPr>
    </w:p>
    <w:p w14:paraId="7F711248" w14:textId="77777777" w:rsidR="00014505" w:rsidRPr="00685707" w:rsidRDefault="00014505" w:rsidP="00014505">
      <w:pPr>
        <w:keepNext/>
        <w:outlineLvl w:val="0"/>
        <w:rPr>
          <w:b/>
          <w:sz w:val="28"/>
          <w:szCs w:val="28"/>
        </w:rPr>
      </w:pPr>
      <w:proofErr w:type="spellStart"/>
      <w:r w:rsidRPr="00685707">
        <w:rPr>
          <w:b/>
          <w:sz w:val="28"/>
          <w:szCs w:val="28"/>
        </w:rPr>
        <w:t>від</w:t>
      </w:r>
      <w:proofErr w:type="spellEnd"/>
      <w:r w:rsidRPr="00685707">
        <w:rPr>
          <w:b/>
          <w:sz w:val="28"/>
          <w:szCs w:val="28"/>
        </w:rPr>
        <w:t xml:space="preserve"> 09 </w:t>
      </w:r>
      <w:proofErr w:type="spellStart"/>
      <w:r w:rsidRPr="00685707">
        <w:rPr>
          <w:b/>
          <w:sz w:val="28"/>
          <w:szCs w:val="28"/>
        </w:rPr>
        <w:t>травня</w:t>
      </w:r>
      <w:proofErr w:type="spellEnd"/>
      <w:r w:rsidRPr="00685707">
        <w:rPr>
          <w:b/>
          <w:sz w:val="28"/>
          <w:szCs w:val="28"/>
        </w:rPr>
        <w:t xml:space="preserve"> 2025 року</w:t>
      </w:r>
    </w:p>
    <w:p w14:paraId="2FD7479F" w14:textId="77777777" w:rsidR="00014505" w:rsidRPr="00685707" w:rsidRDefault="00014505" w:rsidP="00014505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p w14:paraId="4CE595B1" w14:textId="77777777" w:rsidR="00D65D08" w:rsidRPr="00014505" w:rsidRDefault="00D65D08" w:rsidP="00E55D13">
      <w:pPr>
        <w:pStyle w:val="1"/>
        <w:shd w:val="clear" w:color="auto" w:fill="FFFFFF"/>
        <w:jc w:val="both"/>
        <w:rPr>
          <w:bCs w:val="0"/>
          <w:szCs w:val="28"/>
          <w:lang w:val="ru-RU"/>
        </w:rPr>
      </w:pPr>
    </w:p>
    <w:p w14:paraId="1EAC95D3" w14:textId="2CD31094" w:rsidR="00D65D08" w:rsidRPr="00A06B20" w:rsidRDefault="00D65D08" w:rsidP="00A06B20">
      <w:pPr>
        <w:jc w:val="both"/>
        <w:rPr>
          <w:b/>
          <w:bCs/>
          <w:sz w:val="28"/>
          <w:szCs w:val="28"/>
          <w:lang w:val="uk-UA"/>
        </w:rPr>
      </w:pPr>
      <w:r w:rsidRPr="00A06B20">
        <w:rPr>
          <w:b/>
          <w:bCs/>
          <w:sz w:val="28"/>
          <w:szCs w:val="28"/>
        </w:rPr>
        <w:t xml:space="preserve">Про передачу </w:t>
      </w:r>
      <w:proofErr w:type="spellStart"/>
      <w:r w:rsidRPr="00A06B20">
        <w:rPr>
          <w:b/>
          <w:bCs/>
          <w:sz w:val="28"/>
          <w:szCs w:val="28"/>
        </w:rPr>
        <w:t>функцій</w:t>
      </w:r>
      <w:proofErr w:type="spellEnd"/>
      <w:r w:rsidRPr="00A06B20">
        <w:rPr>
          <w:b/>
          <w:bCs/>
          <w:sz w:val="28"/>
          <w:szCs w:val="28"/>
        </w:rPr>
        <w:t xml:space="preserve"> </w:t>
      </w:r>
      <w:proofErr w:type="spellStart"/>
      <w:r w:rsidRPr="00A06B20">
        <w:rPr>
          <w:b/>
          <w:bCs/>
          <w:sz w:val="28"/>
          <w:szCs w:val="28"/>
        </w:rPr>
        <w:t>замовника</w:t>
      </w:r>
      <w:proofErr w:type="spellEnd"/>
      <w:r w:rsidRPr="00A06B20">
        <w:rPr>
          <w:b/>
          <w:bCs/>
          <w:sz w:val="28"/>
          <w:szCs w:val="28"/>
        </w:rPr>
        <w:t xml:space="preserve"> </w:t>
      </w:r>
      <w:proofErr w:type="spellStart"/>
      <w:r w:rsidRPr="00A06B20">
        <w:rPr>
          <w:b/>
          <w:bCs/>
          <w:sz w:val="28"/>
          <w:szCs w:val="28"/>
        </w:rPr>
        <w:t>об’єкта</w:t>
      </w:r>
      <w:proofErr w:type="spellEnd"/>
      <w:r w:rsidRPr="00A06B20">
        <w:rPr>
          <w:b/>
          <w:bCs/>
          <w:sz w:val="28"/>
          <w:szCs w:val="28"/>
        </w:rPr>
        <w:t xml:space="preserve"> </w:t>
      </w:r>
      <w:proofErr w:type="spellStart"/>
      <w:r w:rsidRPr="00A06B20">
        <w:rPr>
          <w:b/>
          <w:bCs/>
          <w:sz w:val="28"/>
          <w:szCs w:val="28"/>
        </w:rPr>
        <w:t>будівництва</w:t>
      </w:r>
      <w:proofErr w:type="spellEnd"/>
      <w:r w:rsidRPr="00A06B20">
        <w:rPr>
          <w:b/>
          <w:bCs/>
          <w:sz w:val="28"/>
          <w:szCs w:val="28"/>
        </w:rPr>
        <w:t>: «</w:t>
      </w:r>
      <w:proofErr w:type="spellStart"/>
      <w:r w:rsidR="00920CF8" w:rsidRPr="00A06B20">
        <w:rPr>
          <w:b/>
          <w:bCs/>
          <w:sz w:val="28"/>
          <w:szCs w:val="28"/>
        </w:rPr>
        <w:t>Реконструкція</w:t>
      </w:r>
      <w:proofErr w:type="spellEnd"/>
      <w:r w:rsidR="00920CF8" w:rsidRPr="00A06B20">
        <w:rPr>
          <w:b/>
          <w:bCs/>
          <w:sz w:val="28"/>
          <w:szCs w:val="28"/>
        </w:rPr>
        <w:t xml:space="preserve"> парку </w:t>
      </w:r>
      <w:proofErr w:type="spellStart"/>
      <w:r w:rsidR="00920CF8" w:rsidRPr="00A06B20">
        <w:rPr>
          <w:b/>
          <w:bCs/>
          <w:sz w:val="28"/>
          <w:szCs w:val="28"/>
        </w:rPr>
        <w:t>імені</w:t>
      </w:r>
      <w:proofErr w:type="spellEnd"/>
      <w:r w:rsidR="00920CF8" w:rsidRPr="00A06B20">
        <w:rPr>
          <w:b/>
          <w:bCs/>
          <w:sz w:val="28"/>
          <w:szCs w:val="28"/>
        </w:rPr>
        <w:t xml:space="preserve"> </w:t>
      </w:r>
      <w:proofErr w:type="spellStart"/>
      <w:r w:rsidR="00920CF8" w:rsidRPr="00A06B20">
        <w:rPr>
          <w:b/>
          <w:bCs/>
          <w:sz w:val="28"/>
          <w:szCs w:val="28"/>
        </w:rPr>
        <w:t>Чайковського</w:t>
      </w:r>
      <w:proofErr w:type="spellEnd"/>
      <w:r w:rsidR="00920CF8" w:rsidRPr="00A06B20">
        <w:rPr>
          <w:b/>
          <w:bCs/>
          <w:sz w:val="28"/>
          <w:szCs w:val="28"/>
        </w:rPr>
        <w:t xml:space="preserve"> в м. Тростянець </w:t>
      </w:r>
      <w:proofErr w:type="spellStart"/>
      <w:r w:rsidR="00920CF8" w:rsidRPr="00A06B20">
        <w:rPr>
          <w:b/>
          <w:bCs/>
          <w:sz w:val="28"/>
          <w:szCs w:val="28"/>
        </w:rPr>
        <w:t>Охтирського</w:t>
      </w:r>
      <w:proofErr w:type="spellEnd"/>
      <w:r w:rsidR="00920CF8" w:rsidRPr="00A06B20">
        <w:rPr>
          <w:b/>
          <w:bCs/>
          <w:sz w:val="28"/>
          <w:szCs w:val="28"/>
        </w:rPr>
        <w:t xml:space="preserve"> району </w:t>
      </w:r>
      <w:proofErr w:type="spellStart"/>
      <w:r w:rsidR="00920CF8" w:rsidRPr="00A06B20">
        <w:rPr>
          <w:b/>
          <w:bCs/>
          <w:sz w:val="28"/>
          <w:szCs w:val="28"/>
        </w:rPr>
        <w:t>Сумської</w:t>
      </w:r>
      <w:proofErr w:type="spellEnd"/>
      <w:r w:rsidR="00920CF8" w:rsidRPr="00A06B20">
        <w:rPr>
          <w:b/>
          <w:bCs/>
          <w:sz w:val="28"/>
          <w:szCs w:val="28"/>
        </w:rPr>
        <w:t xml:space="preserve"> </w:t>
      </w:r>
      <w:proofErr w:type="spellStart"/>
      <w:r w:rsidR="00920CF8" w:rsidRPr="00A06B20">
        <w:rPr>
          <w:b/>
          <w:bCs/>
          <w:sz w:val="28"/>
          <w:szCs w:val="28"/>
        </w:rPr>
        <w:t>області</w:t>
      </w:r>
      <w:proofErr w:type="spellEnd"/>
      <w:r w:rsidR="00716372">
        <w:rPr>
          <w:b/>
          <w:bCs/>
          <w:sz w:val="28"/>
          <w:szCs w:val="28"/>
          <w:lang w:val="uk-UA"/>
        </w:rPr>
        <w:t>»</w:t>
      </w:r>
      <w:r w:rsidRPr="00A06B20">
        <w:rPr>
          <w:b/>
          <w:bCs/>
          <w:sz w:val="28"/>
          <w:szCs w:val="28"/>
        </w:rPr>
        <w:t xml:space="preserve">, </w:t>
      </w:r>
      <w:proofErr w:type="spellStart"/>
      <w:r w:rsidRPr="00A06B20">
        <w:rPr>
          <w:b/>
          <w:bCs/>
          <w:sz w:val="28"/>
          <w:szCs w:val="28"/>
        </w:rPr>
        <w:t>Службі</w:t>
      </w:r>
      <w:proofErr w:type="spellEnd"/>
      <w:r w:rsidRPr="00A06B20">
        <w:rPr>
          <w:b/>
          <w:bCs/>
          <w:sz w:val="28"/>
          <w:szCs w:val="28"/>
        </w:rPr>
        <w:t xml:space="preserve"> </w:t>
      </w:r>
      <w:proofErr w:type="spellStart"/>
      <w:r w:rsidRPr="00A06B20">
        <w:rPr>
          <w:b/>
          <w:bCs/>
          <w:sz w:val="28"/>
          <w:szCs w:val="28"/>
        </w:rPr>
        <w:t>відновлення</w:t>
      </w:r>
      <w:proofErr w:type="spellEnd"/>
      <w:r w:rsidRPr="00A06B20">
        <w:rPr>
          <w:b/>
          <w:bCs/>
          <w:sz w:val="28"/>
          <w:szCs w:val="28"/>
        </w:rPr>
        <w:t xml:space="preserve"> </w:t>
      </w:r>
      <w:bookmarkStart w:id="1" w:name="_Hlk197525758"/>
      <w:r w:rsidRPr="00A06B20">
        <w:rPr>
          <w:b/>
          <w:bCs/>
          <w:sz w:val="28"/>
          <w:szCs w:val="28"/>
        </w:rPr>
        <w:t xml:space="preserve">та </w:t>
      </w:r>
      <w:proofErr w:type="spellStart"/>
      <w:r w:rsidRPr="00A06B20">
        <w:rPr>
          <w:b/>
          <w:bCs/>
          <w:sz w:val="28"/>
          <w:szCs w:val="28"/>
        </w:rPr>
        <w:t>розвитку</w:t>
      </w:r>
      <w:proofErr w:type="spellEnd"/>
      <w:r w:rsidRPr="00A06B20">
        <w:rPr>
          <w:b/>
          <w:bCs/>
          <w:sz w:val="28"/>
          <w:szCs w:val="28"/>
        </w:rPr>
        <w:t xml:space="preserve"> </w:t>
      </w:r>
      <w:proofErr w:type="spellStart"/>
      <w:r w:rsidRPr="00A06B20">
        <w:rPr>
          <w:b/>
          <w:bCs/>
          <w:sz w:val="28"/>
          <w:szCs w:val="28"/>
        </w:rPr>
        <w:t>інфраструктури</w:t>
      </w:r>
      <w:proofErr w:type="spellEnd"/>
      <w:r w:rsidRPr="00A06B20">
        <w:rPr>
          <w:b/>
          <w:bCs/>
          <w:sz w:val="28"/>
          <w:szCs w:val="28"/>
        </w:rPr>
        <w:t xml:space="preserve"> у </w:t>
      </w:r>
      <w:proofErr w:type="spellStart"/>
      <w:r w:rsidRPr="00A06B20">
        <w:rPr>
          <w:b/>
          <w:bCs/>
          <w:sz w:val="28"/>
          <w:szCs w:val="28"/>
        </w:rPr>
        <w:t>Сумській</w:t>
      </w:r>
      <w:proofErr w:type="spellEnd"/>
      <w:r w:rsidRPr="00A06B20">
        <w:rPr>
          <w:b/>
          <w:bCs/>
          <w:sz w:val="28"/>
          <w:szCs w:val="28"/>
        </w:rPr>
        <w:t xml:space="preserve"> </w:t>
      </w:r>
      <w:proofErr w:type="spellStart"/>
      <w:r w:rsidRPr="00A06B20">
        <w:rPr>
          <w:b/>
          <w:bCs/>
          <w:sz w:val="28"/>
          <w:szCs w:val="28"/>
        </w:rPr>
        <w:t>області</w:t>
      </w:r>
      <w:proofErr w:type="spellEnd"/>
    </w:p>
    <w:bookmarkEnd w:id="1"/>
    <w:p w14:paraId="5DFC700E" w14:textId="77777777" w:rsidR="00D65D08" w:rsidRPr="00A06B20" w:rsidRDefault="00D65D08" w:rsidP="00A06B20">
      <w:pPr>
        <w:jc w:val="both"/>
        <w:rPr>
          <w:b/>
          <w:bCs/>
          <w:sz w:val="28"/>
          <w:szCs w:val="28"/>
        </w:rPr>
      </w:pPr>
    </w:p>
    <w:p w14:paraId="3863AFF7" w14:textId="0FAC9F8D" w:rsidR="00D65D08" w:rsidRPr="00005765" w:rsidRDefault="00A06B20" w:rsidP="00E55D13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iCs/>
          <w:color w:val="000000"/>
          <w:sz w:val="28"/>
          <w:szCs w:val="28"/>
          <w:shd w:val="clear" w:color="auto" w:fill="FFFFFF"/>
          <w:lang w:val="uk-UA"/>
        </w:rPr>
        <w:t>Розглянуши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лист Служби відновлення</w:t>
      </w:r>
      <w:r w:rsidRPr="00A06B20">
        <w:t xml:space="preserve"> </w:t>
      </w:r>
      <w:r w:rsidRPr="00A06B20">
        <w:rPr>
          <w:iCs/>
          <w:color w:val="000000"/>
          <w:sz w:val="28"/>
          <w:szCs w:val="28"/>
          <w:shd w:val="clear" w:color="auto" w:fill="FFFFFF"/>
          <w:lang w:val="uk-UA"/>
        </w:rPr>
        <w:t>та розвитку інфраструктури у Сумській області»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вхід. № </w:t>
      </w:r>
      <w:r w:rsidR="00005765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1722 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005765">
        <w:rPr>
          <w:iCs/>
          <w:color w:val="000000"/>
          <w:sz w:val="28"/>
          <w:szCs w:val="28"/>
          <w:shd w:val="clear" w:color="auto" w:fill="FFFFFF"/>
          <w:lang w:val="uk-UA"/>
        </w:rPr>
        <w:t>03.02.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2025</w:t>
      </w:r>
      <w:r w:rsidR="00005765">
        <w:rPr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  <w:lang w:val="uk-UA"/>
        </w:rPr>
        <w:t>р., в</w:t>
      </w:r>
      <w:r w:rsidR="00D65D08">
        <w:rPr>
          <w:iCs/>
          <w:color w:val="000000"/>
          <w:sz w:val="28"/>
          <w:szCs w:val="28"/>
          <w:shd w:val="clear" w:color="auto" w:fill="FFFFFF"/>
          <w:lang w:val="uk-UA"/>
        </w:rPr>
        <w:t>ідповідно до Закону України «Про регулювання містобудівної діяльності»</w:t>
      </w:r>
      <w:r w:rsidR="00D65D08">
        <w:rPr>
          <w:sz w:val="28"/>
          <w:szCs w:val="28"/>
          <w:lang w:val="uk-UA"/>
        </w:rPr>
        <w:t xml:space="preserve">, </w:t>
      </w:r>
      <w:r w:rsidR="00D65D08">
        <w:rPr>
          <w:sz w:val="28"/>
          <w:szCs w:val="28"/>
          <w:shd w:val="clear" w:color="auto" w:fill="FFFFFF"/>
          <w:lang w:val="uk-UA"/>
        </w:rPr>
        <w:t xml:space="preserve">ст. 25, п. 31 ст. 26, </w:t>
      </w:r>
      <w:r w:rsidR="00005765">
        <w:rPr>
          <w:sz w:val="28"/>
          <w:szCs w:val="28"/>
          <w:shd w:val="clear" w:color="auto" w:fill="FFFFFF"/>
          <w:lang w:val="uk-UA"/>
        </w:rPr>
        <w:br/>
      </w:r>
      <w:r w:rsidR="00D65D08">
        <w:rPr>
          <w:sz w:val="28"/>
          <w:szCs w:val="28"/>
          <w:shd w:val="clear" w:color="auto" w:fill="FFFFFF"/>
          <w:lang w:val="uk-UA"/>
        </w:rPr>
        <w:t>ст. 59 Закону України «Про місцеве самоврядування в Україні»,</w:t>
      </w:r>
      <w:r w:rsidR="00920CF8">
        <w:rPr>
          <w:sz w:val="28"/>
          <w:szCs w:val="28"/>
          <w:shd w:val="clear" w:color="auto" w:fill="FFFFFF"/>
          <w:lang w:val="uk-UA"/>
        </w:rPr>
        <w:t xml:space="preserve"> з метою ефективного управління об’єктами </w:t>
      </w:r>
      <w:r w:rsidR="00920CF8" w:rsidRPr="00005765">
        <w:rPr>
          <w:sz w:val="28"/>
          <w:szCs w:val="28"/>
          <w:shd w:val="clear" w:color="auto" w:fill="FFFFFF"/>
          <w:lang w:val="uk-UA"/>
        </w:rPr>
        <w:t xml:space="preserve">комунальної власності міської ради, </w:t>
      </w:r>
    </w:p>
    <w:p w14:paraId="63625944" w14:textId="77777777" w:rsidR="00D65D08" w:rsidRPr="00005765" w:rsidRDefault="00D65D08" w:rsidP="00E55D13">
      <w:pPr>
        <w:rPr>
          <w:sz w:val="28"/>
          <w:szCs w:val="28"/>
          <w:lang w:val="uk-UA"/>
        </w:rPr>
      </w:pPr>
      <w:r w:rsidRPr="00005765">
        <w:rPr>
          <w:sz w:val="28"/>
          <w:szCs w:val="28"/>
          <w:lang w:val="uk-UA"/>
        </w:rPr>
        <w:tab/>
      </w:r>
      <w:r w:rsidRPr="00005765">
        <w:rPr>
          <w:sz w:val="28"/>
          <w:szCs w:val="28"/>
          <w:lang w:val="uk-UA"/>
        </w:rPr>
        <w:tab/>
      </w:r>
      <w:r w:rsidRPr="00005765">
        <w:rPr>
          <w:sz w:val="28"/>
          <w:szCs w:val="28"/>
          <w:lang w:val="uk-UA"/>
        </w:rPr>
        <w:tab/>
      </w:r>
    </w:p>
    <w:p w14:paraId="4F076AEE" w14:textId="77777777" w:rsidR="00D65D08" w:rsidRPr="00005765" w:rsidRDefault="00D65D08" w:rsidP="00E55D13">
      <w:pPr>
        <w:ind w:left="2694" w:firstLine="708"/>
        <w:rPr>
          <w:b/>
          <w:sz w:val="28"/>
          <w:szCs w:val="28"/>
          <w:lang w:val="uk-UA"/>
        </w:rPr>
      </w:pPr>
      <w:r w:rsidRPr="00005765">
        <w:rPr>
          <w:b/>
          <w:sz w:val="28"/>
          <w:szCs w:val="28"/>
          <w:lang w:val="uk-UA"/>
        </w:rPr>
        <w:t>міська рада вирішила:</w:t>
      </w:r>
    </w:p>
    <w:p w14:paraId="6A9E1582" w14:textId="77777777" w:rsidR="00D65D08" w:rsidRPr="00005765" w:rsidRDefault="00D65D08" w:rsidP="00E55D13">
      <w:pPr>
        <w:jc w:val="both"/>
        <w:rPr>
          <w:b/>
          <w:sz w:val="28"/>
          <w:szCs w:val="28"/>
          <w:lang w:val="uk-UA"/>
        </w:rPr>
      </w:pPr>
    </w:p>
    <w:p w14:paraId="4DAC0F64" w14:textId="3384365E" w:rsidR="00D65D08" w:rsidRPr="00005765" w:rsidRDefault="00D65D08" w:rsidP="00E55D13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05765">
        <w:rPr>
          <w:sz w:val="28"/>
          <w:szCs w:val="28"/>
          <w:lang w:val="uk-UA"/>
        </w:rPr>
        <w:t xml:space="preserve">1. </w:t>
      </w:r>
      <w:r w:rsidRPr="00005765">
        <w:rPr>
          <w:color w:val="000000"/>
          <w:sz w:val="28"/>
          <w:szCs w:val="28"/>
          <w:shd w:val="clear" w:color="auto" w:fill="FFFFFF"/>
          <w:lang w:val="uk-UA"/>
        </w:rPr>
        <w:t>Передати Службі відновлення та розвитку інфраструктури у Сумській області функції замовника об’єкта будівництва: «</w:t>
      </w:r>
      <w:r w:rsidR="00920CF8" w:rsidRPr="00005765">
        <w:rPr>
          <w:color w:val="000000"/>
          <w:sz w:val="28"/>
          <w:szCs w:val="28"/>
          <w:shd w:val="clear" w:color="auto" w:fill="FFFFFF"/>
          <w:lang w:val="uk-UA"/>
        </w:rPr>
        <w:t>Реконструкція парку імені Чайковського в м. Тростянець Охти</w:t>
      </w:r>
      <w:r w:rsidR="00005765">
        <w:rPr>
          <w:color w:val="000000"/>
          <w:sz w:val="28"/>
          <w:szCs w:val="28"/>
          <w:shd w:val="clear" w:color="auto" w:fill="FFFFFF"/>
          <w:lang w:val="uk-UA"/>
        </w:rPr>
        <w:t>рського району Сумської області</w:t>
      </w:r>
      <w:r w:rsidRPr="00005765">
        <w:rPr>
          <w:color w:val="000000"/>
          <w:sz w:val="28"/>
          <w:szCs w:val="28"/>
          <w:shd w:val="clear" w:color="auto" w:fill="FFFFFF"/>
          <w:lang w:val="uk-UA"/>
        </w:rPr>
        <w:t xml:space="preserve">».  </w:t>
      </w:r>
    </w:p>
    <w:p w14:paraId="5CD75022" w14:textId="77777777" w:rsidR="00D65D08" w:rsidRPr="00005765" w:rsidRDefault="00D65D08" w:rsidP="00E55D13">
      <w:pPr>
        <w:jc w:val="both"/>
        <w:rPr>
          <w:sz w:val="28"/>
          <w:szCs w:val="28"/>
          <w:lang w:val="uk-UA"/>
        </w:rPr>
      </w:pPr>
    </w:p>
    <w:p w14:paraId="4B2A1C44" w14:textId="77777777" w:rsidR="00D65D08" w:rsidRDefault="00D65D08" w:rsidP="00E55D13">
      <w:pPr>
        <w:ind w:firstLine="705"/>
        <w:jc w:val="both"/>
        <w:rPr>
          <w:sz w:val="28"/>
          <w:szCs w:val="28"/>
          <w:lang w:val="uk-UA"/>
        </w:rPr>
      </w:pPr>
      <w:r w:rsidRPr="00005765">
        <w:rPr>
          <w:sz w:val="28"/>
          <w:szCs w:val="28"/>
          <w:lang w:val="uk-UA"/>
        </w:rPr>
        <w:t>2. Контроль за виконанням даног</w:t>
      </w:r>
      <w:r>
        <w:rPr>
          <w:sz w:val="28"/>
          <w:szCs w:val="28"/>
          <w:lang w:val="uk-UA"/>
        </w:rPr>
        <w:t xml:space="preserve">о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Синявіна</w:t>
      </w:r>
      <w:proofErr w:type="spellEnd"/>
      <w:r>
        <w:rPr>
          <w:sz w:val="28"/>
          <w:szCs w:val="28"/>
          <w:lang w:val="uk-UA"/>
        </w:rPr>
        <w:t xml:space="preserve"> М.В.</w:t>
      </w:r>
    </w:p>
    <w:p w14:paraId="298B3678" w14:textId="6C718D35" w:rsidR="00D65D08" w:rsidRDefault="00D65D08" w:rsidP="00E55D13">
      <w:pPr>
        <w:pStyle w:val="a3"/>
        <w:jc w:val="both"/>
        <w:rPr>
          <w:sz w:val="28"/>
          <w:szCs w:val="28"/>
          <w:lang w:val="uk-UA"/>
        </w:rPr>
      </w:pPr>
    </w:p>
    <w:p w14:paraId="5B4311CE" w14:textId="77777777" w:rsidR="00005765" w:rsidRDefault="00005765" w:rsidP="00E55D13">
      <w:pPr>
        <w:pStyle w:val="a3"/>
        <w:jc w:val="both"/>
        <w:rPr>
          <w:sz w:val="28"/>
          <w:szCs w:val="28"/>
          <w:lang w:val="uk-UA"/>
        </w:rPr>
      </w:pPr>
    </w:p>
    <w:p w14:paraId="35D5951F" w14:textId="68FCBEFD" w:rsidR="00D65D08" w:rsidRDefault="00D65D08" w:rsidP="00E55D1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 xml:space="preserve">  Ю</w:t>
      </w:r>
      <w:r w:rsidR="00BF4377">
        <w:rPr>
          <w:b/>
          <w:sz w:val="28"/>
          <w:szCs w:val="28"/>
          <w:lang w:val="uk-UA"/>
        </w:rPr>
        <w:t>рій БОВА</w:t>
      </w:r>
    </w:p>
    <w:p w14:paraId="0F3762BC" w14:textId="77777777" w:rsidR="008E4340" w:rsidRDefault="008E4340"/>
    <w:sectPr w:rsidR="008E4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0E7"/>
    <w:rsid w:val="00005765"/>
    <w:rsid w:val="00014505"/>
    <w:rsid w:val="00394933"/>
    <w:rsid w:val="00716372"/>
    <w:rsid w:val="008E4340"/>
    <w:rsid w:val="00920CF8"/>
    <w:rsid w:val="009A0B6C"/>
    <w:rsid w:val="009A4965"/>
    <w:rsid w:val="00A06B20"/>
    <w:rsid w:val="00BF4377"/>
    <w:rsid w:val="00D200E7"/>
    <w:rsid w:val="00D43890"/>
    <w:rsid w:val="00D65D08"/>
    <w:rsid w:val="00E5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741F"/>
  <w15:chartTrackingRefBased/>
  <w15:docId w15:val="{3C0A795A-F2FF-403A-9224-E266F113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D08"/>
    <w:pPr>
      <w:keepNext/>
      <w:jc w:val="center"/>
      <w:outlineLvl w:val="0"/>
    </w:pPr>
    <w:rPr>
      <w:rFonts w:eastAsia="PMingLiU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D08"/>
    <w:rPr>
      <w:rFonts w:ascii="Times New Roman" w:eastAsia="PMingLiU" w:hAnsi="Times New Roman" w:cs="Times New Roman"/>
      <w:b/>
      <w:bCs/>
      <w:sz w:val="28"/>
      <w:szCs w:val="24"/>
      <w:lang w:val="uk-UA" w:eastAsia="ru-RU"/>
    </w:rPr>
  </w:style>
  <w:style w:type="paragraph" w:styleId="a3">
    <w:name w:val="List Paragraph"/>
    <w:basedOn w:val="a"/>
    <w:qFormat/>
    <w:rsid w:val="00D65D0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F43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437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2025-05-07T13:01:00Z</cp:lastPrinted>
  <dcterms:created xsi:type="dcterms:W3CDTF">2025-05-07T12:53:00Z</dcterms:created>
  <dcterms:modified xsi:type="dcterms:W3CDTF">2025-05-14T13:38:00Z</dcterms:modified>
</cp:coreProperties>
</file>