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544D" w:rsidRPr="002F544D" w:rsidRDefault="002F544D" w:rsidP="002F544D">
      <w:pPr>
        <w:spacing w:after="0" w:line="240" w:lineRule="auto"/>
        <w:jc w:val="right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2F544D">
        <w:rPr>
          <w:rFonts w:ascii="Times New Roman" w:hAnsi="Times New Roman" w:cs="Times New Roman"/>
          <w:noProof/>
          <w:sz w:val="28"/>
          <w:szCs w:val="28"/>
          <w:lang w:val="uk-UA"/>
        </w:rPr>
        <w:t>Додаток 3</w:t>
      </w:r>
      <w:r w:rsidRPr="002F544D">
        <w:rPr>
          <w:rFonts w:ascii="Times New Roman" w:hAnsi="Times New Roman" w:cs="Times New Roman"/>
          <w:noProof/>
          <w:sz w:val="28"/>
          <w:szCs w:val="28"/>
          <w:lang w:val="uk-UA"/>
        </w:rPr>
        <w:t>5</w:t>
      </w:r>
      <w:r w:rsidRPr="002F544D">
        <w:rPr>
          <w:rFonts w:ascii="Times New Roman" w:hAnsi="Times New Roman" w:cs="Times New Roman"/>
          <w:noProof/>
          <w:sz w:val="28"/>
          <w:szCs w:val="28"/>
          <w:lang w:val="uk-UA"/>
        </w:rPr>
        <w:br/>
        <w:t xml:space="preserve">до рішення виконавчого комітету </w:t>
      </w:r>
      <w:r w:rsidRPr="002F544D">
        <w:rPr>
          <w:rFonts w:ascii="Times New Roman" w:hAnsi="Times New Roman" w:cs="Times New Roman"/>
          <w:noProof/>
          <w:sz w:val="28"/>
          <w:szCs w:val="28"/>
          <w:lang w:val="uk-UA"/>
        </w:rPr>
        <w:br/>
        <w:t>Тростянецької міської ради</w:t>
      </w:r>
      <w:r w:rsidRPr="002F544D">
        <w:rPr>
          <w:rFonts w:ascii="Times New Roman" w:hAnsi="Times New Roman" w:cs="Times New Roman"/>
          <w:noProof/>
          <w:sz w:val="28"/>
          <w:szCs w:val="28"/>
          <w:lang w:val="uk-UA"/>
        </w:rPr>
        <w:br/>
        <w:t>№ 339 від 08 травня 2025 року</w:t>
      </w:r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F544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B6C26F9" wp14:editId="7F202B52">
            <wp:extent cx="428625" cy="6096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544D" w:rsidRPr="002F544D" w:rsidRDefault="002F544D" w:rsidP="002F544D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szCs w:val="28"/>
        </w:rPr>
      </w:pPr>
    </w:p>
    <w:p w:rsidR="002F544D" w:rsidRPr="002F544D" w:rsidRDefault="002F544D" w:rsidP="002F544D">
      <w:pPr>
        <w:keepNext/>
        <w:spacing w:after="0" w:line="240" w:lineRule="auto"/>
        <w:ind w:left="2124" w:firstLine="708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F544D">
        <w:rPr>
          <w:rFonts w:ascii="Times New Roman" w:hAnsi="Times New Roman" w:cs="Times New Roman"/>
          <w:b/>
          <w:sz w:val="28"/>
          <w:szCs w:val="28"/>
        </w:rPr>
        <w:t>У К Р А Ї Н А</w:t>
      </w:r>
      <w:r w:rsidRPr="002F544D">
        <w:rPr>
          <w:rFonts w:ascii="Times New Roman" w:hAnsi="Times New Roman" w:cs="Times New Roman"/>
          <w:b/>
          <w:sz w:val="28"/>
          <w:szCs w:val="28"/>
        </w:rPr>
        <w:tab/>
      </w:r>
      <w:r w:rsidRPr="002F544D">
        <w:rPr>
          <w:rFonts w:ascii="Times New Roman" w:hAnsi="Times New Roman" w:cs="Times New Roman"/>
          <w:b/>
          <w:sz w:val="28"/>
          <w:szCs w:val="28"/>
        </w:rPr>
        <w:tab/>
      </w:r>
      <w:r w:rsidRPr="002F544D"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Проєкт</w:t>
      </w:r>
      <w:proofErr w:type="spellEnd"/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28"/>
        </w:rPr>
      </w:pPr>
    </w:p>
    <w:p w:rsidR="002F544D" w:rsidRPr="002F544D" w:rsidRDefault="002F544D" w:rsidP="002F544D">
      <w:pPr>
        <w:spacing w:after="0" w:line="240" w:lineRule="auto"/>
        <w:ind w:left="2124" w:hanging="212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544D">
        <w:rPr>
          <w:rFonts w:ascii="Times New Roman" w:hAnsi="Times New Roman" w:cs="Times New Roman"/>
          <w:b/>
          <w:sz w:val="28"/>
          <w:szCs w:val="28"/>
        </w:rPr>
        <w:t xml:space="preserve">Тростянецька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міська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рада</w:t>
      </w:r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544D">
        <w:rPr>
          <w:rFonts w:ascii="Times New Roman" w:hAnsi="Times New Roman" w:cs="Times New Roman"/>
          <w:b/>
          <w:sz w:val="28"/>
          <w:szCs w:val="28"/>
        </w:rPr>
        <w:t xml:space="preserve">22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сесія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8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скликання</w:t>
      </w:r>
      <w:proofErr w:type="spellEnd"/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544D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сьоме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пленарне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засідання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>)</w:t>
      </w:r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p w:rsidR="002F544D" w:rsidRPr="002F544D" w:rsidRDefault="002F544D" w:rsidP="002F544D">
      <w:pPr>
        <w:keepNext/>
        <w:spacing w:after="0" w:line="240" w:lineRule="auto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2F544D">
        <w:rPr>
          <w:rFonts w:ascii="Times New Roman" w:hAnsi="Times New Roman" w:cs="Times New Roman"/>
          <w:b/>
          <w:sz w:val="28"/>
          <w:szCs w:val="28"/>
        </w:rPr>
        <w:t xml:space="preserve">Р І Ш Е Н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Н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Я</w:t>
      </w:r>
    </w:p>
    <w:p w:rsidR="002F544D" w:rsidRPr="002F544D" w:rsidRDefault="002F544D" w:rsidP="002F544D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p w:rsidR="002F544D" w:rsidRPr="002F544D" w:rsidRDefault="002F544D" w:rsidP="002F544D">
      <w:pPr>
        <w:keepNext/>
        <w:spacing w:after="0" w:line="240" w:lineRule="auto"/>
        <w:outlineLvl w:val="0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від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09 </w:t>
      </w:r>
      <w:proofErr w:type="spellStart"/>
      <w:r w:rsidRPr="002F544D">
        <w:rPr>
          <w:rFonts w:ascii="Times New Roman" w:hAnsi="Times New Roman" w:cs="Times New Roman"/>
          <w:b/>
          <w:sz w:val="28"/>
          <w:szCs w:val="28"/>
        </w:rPr>
        <w:t>травня</w:t>
      </w:r>
      <w:proofErr w:type="spellEnd"/>
      <w:r w:rsidRPr="002F544D">
        <w:rPr>
          <w:rFonts w:ascii="Times New Roman" w:hAnsi="Times New Roman" w:cs="Times New Roman"/>
          <w:b/>
          <w:sz w:val="28"/>
          <w:szCs w:val="28"/>
        </w:rPr>
        <w:t xml:space="preserve"> 2025 року</w:t>
      </w:r>
    </w:p>
    <w:p w:rsidR="002F544D" w:rsidRPr="002F544D" w:rsidRDefault="002F544D" w:rsidP="002F544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F544D">
        <w:rPr>
          <w:rFonts w:ascii="Times New Roman" w:hAnsi="Times New Roman" w:cs="Times New Roman"/>
          <w:b/>
          <w:sz w:val="28"/>
          <w:szCs w:val="28"/>
        </w:rPr>
        <w:t>м. Тростянець</w:t>
      </w:r>
      <w:r w:rsidRPr="002F544D">
        <w:rPr>
          <w:rFonts w:ascii="Times New Roman" w:hAnsi="Times New Roman" w:cs="Times New Roman"/>
          <w:b/>
          <w:sz w:val="28"/>
          <w:szCs w:val="28"/>
        </w:rPr>
        <w:tab/>
      </w:r>
      <w:r w:rsidRPr="002F544D">
        <w:rPr>
          <w:rFonts w:ascii="Times New Roman" w:hAnsi="Times New Roman" w:cs="Times New Roman"/>
          <w:b/>
          <w:sz w:val="28"/>
          <w:szCs w:val="28"/>
        </w:rPr>
        <w:tab/>
      </w:r>
      <w:r w:rsidRPr="002F544D">
        <w:rPr>
          <w:rFonts w:ascii="Times New Roman" w:hAnsi="Times New Roman" w:cs="Times New Roman"/>
          <w:b/>
          <w:sz w:val="28"/>
          <w:szCs w:val="28"/>
        </w:rPr>
        <w:tab/>
        <w:t xml:space="preserve">          № _____</w:t>
      </w:r>
    </w:p>
    <w:p w:rsidR="00FF39C3" w:rsidRPr="002F544D" w:rsidRDefault="00FF39C3" w:rsidP="002F5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16"/>
          <w:lang w:eastAsia="ru-RU"/>
        </w:rPr>
      </w:pPr>
    </w:p>
    <w:p w:rsidR="00FF39C3" w:rsidRPr="008A3791" w:rsidRDefault="00FF39C3" w:rsidP="002F54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bookmarkStart w:id="0" w:name="_Hlk155627108"/>
      <w:r w:rsidRPr="002F544D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Про надання дозволу </w:t>
      </w:r>
      <w:r w:rsidR="000B1235" w:rsidRPr="002F544D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Тростянецькій міській раді</w:t>
      </w:r>
      <w:r w:rsidRPr="002F544D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на розробку </w:t>
      </w:r>
      <w:r w:rsidR="000B1235" w:rsidRPr="002F544D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технічної документації щодо інвентаризації</w:t>
      </w:r>
      <w:r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земельної ділянки</w:t>
      </w:r>
      <w:r w:rsidR="00C62D0C"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орієнтовною площею </w:t>
      </w:r>
      <w:r w:rsidR="0065477B"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3,3</w:t>
      </w:r>
      <w:r w:rsidR="00C62D0C"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га</w:t>
      </w:r>
      <w:r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, код КВЦПЗ </w:t>
      </w:r>
      <w:r w:rsidR="0065477B"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01.13</w:t>
      </w:r>
      <w:r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- </w:t>
      </w:r>
      <w:r w:rsidR="0065477B" w:rsidRPr="00E314C3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для іншого</w:t>
      </w:r>
      <w:r w:rsidR="0065477B" w:rsidRPr="0065477B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сільськогосподарського призначення</w:t>
      </w: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,</w:t>
      </w:r>
      <w:r w:rsidRPr="00BE1740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bookmarkEnd w:id="0"/>
      <w:r w:rsidR="0065477B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розташована в межах с. Кам’янка, Охтирського району, Сумської області</w:t>
      </w:r>
    </w:p>
    <w:p w:rsidR="00FF39C3" w:rsidRPr="008A3791" w:rsidRDefault="00FF39C3" w:rsidP="00FF39C3">
      <w:pPr>
        <w:tabs>
          <w:tab w:val="left" w:pos="5103"/>
          <w:tab w:val="left" w:pos="5954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F39C3" w:rsidRPr="008A3791" w:rsidRDefault="000B1235" w:rsidP="00FF39C3">
      <w:pPr>
        <w:tabs>
          <w:tab w:val="left" w:pos="5103"/>
          <w:tab w:val="left" w:pos="595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К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еруючись  </w:t>
      </w:r>
      <w:bookmarkStart w:id="1" w:name="_Hlk155627147"/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ст.12, 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ст. 22, </w:t>
      </w:r>
      <w:r w:rsidR="002420FD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ст. 92,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ст. 122, ст. 123</w:t>
      </w:r>
      <w:r w:rsidR="002420FD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ст. 125, ст. 126 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Земельного Кодексу України, ст. 25, ст. 5</w:t>
      </w:r>
      <w:r w:rsidR="002A60AC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7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Закону України «Про землеустрій», п. 34 ч. 1 </w:t>
      </w:r>
      <w:r w:rsidR="005557E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ст. 26, ст. 59 Закону України “Про місцеве самоврядування в Україні”</w:t>
      </w:r>
      <w:bookmarkEnd w:id="1"/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</w:p>
    <w:p w:rsidR="00FF39C3" w:rsidRPr="008A3791" w:rsidRDefault="00FF39C3" w:rsidP="00FF39C3">
      <w:pPr>
        <w:tabs>
          <w:tab w:val="left" w:pos="5103"/>
          <w:tab w:val="left" w:pos="595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F39C3" w:rsidRPr="008A3791" w:rsidRDefault="00FF39C3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A379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міська рада вирішила:</w:t>
      </w:r>
    </w:p>
    <w:p w:rsidR="00FF39C3" w:rsidRPr="008A3791" w:rsidRDefault="00FF39C3" w:rsidP="00FF39C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2420FD" w:rsidRDefault="00FF39C3" w:rsidP="00FF39C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1. Надати дозвіл </w:t>
      </w:r>
      <w:r w:rsidR="002A60AC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Тростянецькій міській раді</w:t>
      </w:r>
      <w:r w:rsidR="00022814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на розробку </w:t>
      </w:r>
      <w:r w:rsidR="002A60AC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технічної документації щодо інвентаризації</w:t>
      </w:r>
      <w:r w:rsidR="00022814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земельної ділянки орієнтовною площею 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3,3 </w:t>
      </w:r>
      <w:r w:rsidR="00022814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га, код КВЦПЗ </w:t>
      </w:r>
      <w:r w:rsidR="0065477B" w:rsidRP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01.13 - для іншого сільськогосподарського призначення</w:t>
      </w:r>
      <w:r w:rsidR="00022814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 розташована в межах с. Кам’янка, Охтирського району, Сумської області</w:t>
      </w: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за рахунок категорії земель 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сільськогосподарського призначення</w:t>
      </w: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Тростянецької міської ради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згідно доданої схеми</w:t>
      </w:r>
      <w:r w:rsidR="0047764F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8A3791" w:rsidRPr="008A3791" w:rsidRDefault="008A3791" w:rsidP="00FF39C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F39C3" w:rsidRDefault="00FF39C3" w:rsidP="002420F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0"/>
          <w:lang w:val="uk-UA" w:eastAsia="ru-RU"/>
        </w:rPr>
      </w:pP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2. </w:t>
      </w:r>
      <w:r w:rsidR="001C78FA" w:rsidRPr="001C78F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Розроблену у встановленому законодавством порядку документацію із землеустрою щодо інвентаризації земель подати на розгляд та затвердження сесії міської ради.</w:t>
      </w:r>
    </w:p>
    <w:p w:rsidR="00FF39C3" w:rsidRDefault="00FF39C3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701547" w:rsidRDefault="00701547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5557EF" w:rsidRDefault="005557EF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FF39C3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Міський голова </w:t>
      </w:r>
      <w:r w:rsidR="00701547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ab/>
      </w:r>
      <w:r w:rsidR="001C78FA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r w:rsidR="002420FD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r w:rsidRPr="00B0375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Ю</w:t>
      </w: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рій </w:t>
      </w:r>
      <w:r w:rsidRPr="00B0375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Б</w:t>
      </w: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ОВА</w:t>
      </w:r>
    </w:p>
    <w:p w:rsidR="00022814" w:rsidRDefault="00022814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FF39C3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7427A6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  <w:bookmarkStart w:id="2" w:name="_GoBack"/>
      <w:bookmarkEnd w:id="2"/>
    </w:p>
    <w:p w:rsidR="007427A6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  <w:r w:rsidRPr="00C62D0C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Додаток </w:t>
      </w:r>
    </w:p>
    <w:p w:rsidR="00DE4487" w:rsidRDefault="007427A6" w:rsidP="00E551D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до рішення </w:t>
      </w:r>
      <w:r w:rsidR="005557E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22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сесії 8 скликання</w:t>
      </w:r>
    </w:p>
    <w:p w:rsidR="007427A6" w:rsidRDefault="00DE4487" w:rsidP="00E551D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(</w:t>
      </w:r>
      <w:r w:rsidR="005557E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сьоме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пленарне засідання)</w:t>
      </w:r>
      <w:r w:rsidR="007427A6"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7427A6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Тростянецької міської ради</w:t>
      </w:r>
    </w:p>
    <w:p w:rsidR="00C62D0C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№</w:t>
      </w:r>
      <w:r w:rsidR="003B25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E314C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___</w:t>
      </w:r>
      <w:r w:rsidR="005557E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ід </w:t>
      </w:r>
      <w:r w:rsidR="005557E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09 </w:t>
      </w:r>
      <w:r w:rsidR="001C78F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травня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202</w:t>
      </w:r>
      <w:r w:rsidR="001C78F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5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року</w:t>
      </w:r>
    </w:p>
    <w:p w:rsidR="00FF39C3" w:rsidRDefault="00FF39C3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C62D0C" w:rsidRDefault="00C62D0C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FF39C3" w:rsidP="00E551D8">
      <w:pPr>
        <w:tabs>
          <w:tab w:val="left" w:pos="579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DE4487" w:rsidP="00E551D8">
      <w:pPr>
        <w:tabs>
          <w:tab w:val="left" w:pos="5795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>М</w:t>
      </w:r>
      <w:r w:rsidR="00FF39C3" w:rsidRPr="001009A0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ісце розташування земельної ділянки </w:t>
      </w:r>
      <w:r w:rsidR="001C78FA" w:rsidRPr="001C78FA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>КВЦПЗ 01.13 - для іншого сільськогосподарського призначення, розташована в межах с. Кам’янка, Охтирського району, Сумської області</w:t>
      </w:r>
      <w:r w:rsidR="00C62D0C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, орієнтовна  площа </w:t>
      </w:r>
      <w:r w:rsidR="001C78FA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>3,3</w:t>
      </w:r>
      <w:r w:rsidR="00C62D0C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 га</w:t>
      </w:r>
    </w:p>
    <w:p w:rsidR="00590FB7" w:rsidRDefault="00590FB7" w:rsidP="007B648B">
      <w:pPr>
        <w:tabs>
          <w:tab w:val="left" w:pos="5795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</w:p>
    <w:p w:rsidR="00590FB7" w:rsidRDefault="00590FB7" w:rsidP="007B648B">
      <w:pPr>
        <w:tabs>
          <w:tab w:val="left" w:pos="5795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</w:p>
    <w:p w:rsidR="00590FB7" w:rsidRPr="001C78FA" w:rsidRDefault="001C78FA" w:rsidP="007B648B">
      <w:pPr>
        <w:tabs>
          <w:tab w:val="left" w:pos="5795"/>
        </w:tabs>
        <w:spacing w:after="0" w:line="240" w:lineRule="auto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5710FEB1" wp14:editId="4207AA90">
            <wp:extent cx="5850890" cy="5632976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563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DDE" w:rsidRPr="001C78FA" w:rsidRDefault="002F544D" w:rsidP="00F53598">
      <w:pPr>
        <w:jc w:val="center"/>
        <w:rPr>
          <w:lang w:val="uk-UA"/>
        </w:rPr>
      </w:pPr>
    </w:p>
    <w:sectPr w:rsidR="00CF2DDE" w:rsidRPr="001C78FA" w:rsidSect="005557EF">
      <w:pgSz w:w="11906" w:h="16838"/>
      <w:pgMar w:top="851" w:right="737" w:bottom="425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39C3"/>
    <w:rsid w:val="000154E9"/>
    <w:rsid w:val="00015B6B"/>
    <w:rsid w:val="00022814"/>
    <w:rsid w:val="000B1235"/>
    <w:rsid w:val="00184080"/>
    <w:rsid w:val="001C6940"/>
    <w:rsid w:val="001C78FA"/>
    <w:rsid w:val="002420FD"/>
    <w:rsid w:val="002A60AC"/>
    <w:rsid w:val="002F544D"/>
    <w:rsid w:val="003B2536"/>
    <w:rsid w:val="0041378C"/>
    <w:rsid w:val="0047764F"/>
    <w:rsid w:val="005557EF"/>
    <w:rsid w:val="00590FB7"/>
    <w:rsid w:val="006159FC"/>
    <w:rsid w:val="0065477B"/>
    <w:rsid w:val="006C24CB"/>
    <w:rsid w:val="00701547"/>
    <w:rsid w:val="00737D38"/>
    <w:rsid w:val="007427A6"/>
    <w:rsid w:val="007B648B"/>
    <w:rsid w:val="00813A17"/>
    <w:rsid w:val="0087659E"/>
    <w:rsid w:val="008A3791"/>
    <w:rsid w:val="00954A3B"/>
    <w:rsid w:val="00BA3657"/>
    <w:rsid w:val="00C24CE3"/>
    <w:rsid w:val="00C62D0C"/>
    <w:rsid w:val="00DE4487"/>
    <w:rsid w:val="00DF008A"/>
    <w:rsid w:val="00E314C3"/>
    <w:rsid w:val="00E551D8"/>
    <w:rsid w:val="00E7438F"/>
    <w:rsid w:val="00EA4675"/>
    <w:rsid w:val="00F53598"/>
    <w:rsid w:val="00FF3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9AC2FC"/>
  <w15:chartTrackingRefBased/>
  <w15:docId w15:val="{CF510C56-D3B0-4F03-A591-A8DF4281CA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39C3"/>
    <w:pPr>
      <w:spacing w:line="256" w:lineRule="auto"/>
    </w:pPr>
  </w:style>
  <w:style w:type="paragraph" w:styleId="1">
    <w:name w:val="heading 1"/>
    <w:basedOn w:val="a"/>
    <w:next w:val="a"/>
    <w:link w:val="10"/>
    <w:qFormat/>
    <w:rsid w:val="005557EF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8"/>
      <w:szCs w:val="20"/>
      <w:lang w:val="uk-UA" w:eastAsia="ru-RU"/>
    </w:rPr>
  </w:style>
  <w:style w:type="paragraph" w:styleId="3">
    <w:name w:val="heading 3"/>
    <w:basedOn w:val="a"/>
    <w:next w:val="a"/>
    <w:link w:val="30"/>
    <w:qFormat/>
    <w:rsid w:val="005557EF"/>
    <w:pPr>
      <w:keepNext/>
      <w:spacing w:after="0" w:line="240" w:lineRule="auto"/>
      <w:jc w:val="center"/>
      <w:outlineLvl w:val="2"/>
    </w:pPr>
    <w:rPr>
      <w:rFonts w:ascii="Garamond" w:eastAsia="Times New Roman" w:hAnsi="Garamond" w:cs="Times New Roman"/>
      <w:sz w:val="28"/>
      <w:szCs w:val="20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Сетка таблицы1"/>
    <w:basedOn w:val="a1"/>
    <w:next w:val="a3"/>
    <w:uiPriority w:val="39"/>
    <w:rsid w:val="00C62D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C62D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A379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B25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B2536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rsid w:val="005557EF"/>
    <w:rPr>
      <w:rFonts w:ascii="Times New Roman" w:eastAsia="Times New Roman" w:hAnsi="Times New Roman" w:cs="Times New Roman"/>
      <w:sz w:val="28"/>
      <w:szCs w:val="20"/>
      <w:lang w:val="uk-UA" w:eastAsia="ru-RU"/>
    </w:rPr>
  </w:style>
  <w:style w:type="character" w:customStyle="1" w:styleId="30">
    <w:name w:val="Заголовок 3 Знак"/>
    <w:basedOn w:val="a0"/>
    <w:link w:val="3"/>
    <w:rsid w:val="005557EF"/>
    <w:rPr>
      <w:rFonts w:ascii="Garamond" w:eastAsia="Times New Roman" w:hAnsi="Garamond" w:cs="Times New Roman"/>
      <w:sz w:val="28"/>
      <w:szCs w:val="20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812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2</Pages>
  <Words>260</Words>
  <Characters>1483</Characters>
  <Application>Microsoft Office Word</Application>
  <DocSecurity>0</DocSecurity>
  <Lines>12</Lines>
  <Paragraphs>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user-tmr</cp:lastModifiedBy>
  <cp:revision>29</cp:revision>
  <cp:lastPrinted>2025-05-05T11:35:00Z</cp:lastPrinted>
  <dcterms:created xsi:type="dcterms:W3CDTF">2023-07-05T08:27:00Z</dcterms:created>
  <dcterms:modified xsi:type="dcterms:W3CDTF">2025-05-14T13:51:00Z</dcterms:modified>
</cp:coreProperties>
</file>