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423" w:rsidRDefault="00B31423" w:rsidP="00B31423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/>
        </w:rPr>
        <w:t>Додаток 94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до рішення виконавчого комітету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br/>
        <w:t>Тростянецької міської ради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br/>
        <w:t>№ 339 від 08 травня 2025 року</w:t>
      </w:r>
    </w:p>
    <w:p w:rsidR="00B31423" w:rsidRDefault="00B31423" w:rsidP="00B314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1423" w:rsidRDefault="00B31423" w:rsidP="00B314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423" w:rsidRDefault="00B31423" w:rsidP="00B31423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Cs w:val="28"/>
        </w:rPr>
      </w:pPr>
    </w:p>
    <w:p w:rsidR="00B31423" w:rsidRDefault="00B31423" w:rsidP="00B31423">
      <w:pPr>
        <w:keepNext/>
        <w:spacing w:after="0" w:line="240" w:lineRule="auto"/>
        <w:ind w:left="2124"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К Р А Ї Н 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</w:p>
    <w:p w:rsidR="00B31423" w:rsidRDefault="00B31423" w:rsidP="00B31423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B31423" w:rsidRDefault="00B31423" w:rsidP="00B31423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B31423" w:rsidRDefault="00B31423" w:rsidP="00B314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22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B31423" w:rsidRDefault="00B31423" w:rsidP="00B314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сьоме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пленарне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засідання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B31423" w:rsidRDefault="00B31423" w:rsidP="00B31423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B31423" w:rsidRDefault="00B31423" w:rsidP="00B3142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B31423" w:rsidRDefault="00B31423" w:rsidP="00B31423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B31423" w:rsidRDefault="00B31423" w:rsidP="00B31423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09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травня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2025 року</w:t>
      </w:r>
    </w:p>
    <w:p w:rsidR="00B31423" w:rsidRDefault="00B31423" w:rsidP="00B314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м. Тростянець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№ _____</w:t>
      </w:r>
    </w:p>
    <w:p w:rsidR="00003529" w:rsidRPr="00B31423" w:rsidRDefault="00003529" w:rsidP="00006C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3529" w:rsidRPr="00003529" w:rsidRDefault="00B51740" w:rsidP="00006C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06C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внесення змін до </w:t>
      </w:r>
      <w:r w:rsidR="00003529" w:rsidRPr="00006C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рішення </w:t>
      </w:r>
      <w:bookmarkStart w:id="0" w:name="_Hlk137125930"/>
      <w:r w:rsidR="00950700" w:rsidRPr="00006C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виконавчого комітету </w:t>
      </w:r>
      <w:r w:rsidR="00A51ADA" w:rsidRPr="00006C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950700" w:rsidRPr="00006C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Тростянецької міської ради №</w:t>
      </w:r>
      <w:r w:rsidR="00D03C1C" w:rsidRPr="00006C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225</w:t>
      </w:r>
      <w:r w:rsidR="00A51ADA" w:rsidRPr="00006C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від </w:t>
      </w:r>
      <w:r w:rsidR="00025228" w:rsidRPr="00006C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D03C1C" w:rsidRPr="00006C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="000252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</w:t>
      </w:r>
      <w:r w:rsidR="00D03C1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9507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.1996</w:t>
      </w:r>
      <w:r w:rsidR="00A51AD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  <w:r w:rsidR="00003529" w:rsidRPr="000035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</w:t>
      </w:r>
      <w:r w:rsidR="009507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передачу земельних ділянок у</w:t>
      </w:r>
      <w:r w:rsidR="00D03C1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приватну </w:t>
      </w:r>
      <w:r w:rsidR="009507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власність</w:t>
      </w:r>
      <w:r w:rsidR="00D03C1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громадянам</w:t>
      </w:r>
      <w:r w:rsidR="003A5C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</w:p>
    <w:bookmarkEnd w:id="0"/>
    <w:p w:rsidR="00003529" w:rsidRPr="00003529" w:rsidRDefault="00003529" w:rsidP="00003529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:rsidR="00003529" w:rsidRPr="00003529" w:rsidRDefault="00003529" w:rsidP="00003529">
      <w:pPr>
        <w:tabs>
          <w:tab w:val="left" w:pos="5103"/>
          <w:tab w:val="left" w:pos="595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заяву гр. </w:t>
      </w:r>
      <w:r w:rsidR="00F1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Ісаєва Сергія Юрійовича</w:t>
      </w:r>
      <w:r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вхід.</w:t>
      </w:r>
      <w:r w:rsidR="00B51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F1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І-160</w:t>
      </w:r>
      <w:r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</w:t>
      </w:r>
      <w:r w:rsidR="00F1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26.03.2025</w:t>
      </w:r>
      <w:r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року, керуючись ст.12 Земельного кодексу України,</w:t>
      </w:r>
      <w:r w:rsidR="00B51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п.34 ч.1 ст.</w:t>
      </w:r>
      <w:r w:rsidR="00B51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26, ст.</w:t>
      </w:r>
      <w:r w:rsidR="00B51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59 Закону України «Про місцеве самоврядування в Україні»</w:t>
      </w:r>
      <w:r w:rsidR="00B51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p w:rsidR="00003529" w:rsidRPr="0086648F" w:rsidRDefault="00003529" w:rsidP="000035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003529" w:rsidRPr="00003529" w:rsidRDefault="00003529" w:rsidP="00B517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035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вирішила:</w:t>
      </w:r>
    </w:p>
    <w:p w:rsidR="00003529" w:rsidRPr="0086648F" w:rsidRDefault="00003529" w:rsidP="00003529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8"/>
          <w:lang w:val="uk-UA" w:eastAsia="ru-RU"/>
        </w:rPr>
      </w:pPr>
    </w:p>
    <w:p w:rsidR="00003529" w:rsidRPr="00003529" w:rsidRDefault="00003529" w:rsidP="000035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proofErr w:type="spellStart"/>
      <w:r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</w:t>
      </w:r>
      <w:proofErr w:type="spellEnd"/>
      <w:r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зміни до рішення  </w:t>
      </w:r>
      <w:r w:rsidR="00950700" w:rsidRPr="009507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виконавчого комітету  Тростянецької </w:t>
      </w:r>
      <w:r w:rsidR="00D03C1C" w:rsidRPr="00D03C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 №225 від 28.06.1996 року «Про передачу земельних ділянок у приватну власність громадянам»</w:t>
      </w:r>
      <w:r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шляхом внесення змін, а саме </w:t>
      </w:r>
      <w:r w:rsidR="005146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виключити рядок 87 Додатку зазначеного рішення</w:t>
      </w:r>
      <w:r w:rsidR="00EE0E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F145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03529" w:rsidRPr="00003529" w:rsidRDefault="00003529" w:rsidP="0000352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03529" w:rsidRDefault="00003529" w:rsidP="00003529">
      <w:pPr>
        <w:tabs>
          <w:tab w:val="left" w:pos="58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В іншій частині </w:t>
      </w:r>
      <w:r w:rsidR="00C761DB"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 </w:t>
      </w:r>
      <w:r w:rsidR="00C761DB" w:rsidRPr="009507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комітету  Тростянецької міської ради</w:t>
      </w:r>
      <w:r w:rsidR="00C761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03C1C" w:rsidRPr="00D03C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№225 від 28.06.1996 року «Про передачу земельних ділянок у приватну власність громадянам»</w:t>
      </w:r>
      <w:r w:rsidR="00D03C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залишити без змін.</w:t>
      </w:r>
    </w:p>
    <w:p w:rsidR="008E728D" w:rsidRDefault="008E728D" w:rsidP="00003529">
      <w:pPr>
        <w:tabs>
          <w:tab w:val="left" w:pos="58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E728D" w:rsidRPr="00003529" w:rsidRDefault="008E728D" w:rsidP="008E728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3. Земельну ділянку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D22D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-----------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м. Тростянець, Охтирського району, Сумської області, площею 860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м</w:t>
      </w:r>
      <w:r w:rsidR="00506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вважати ділянкою комунальної власності Тростянецької міської ради категорії земель житлової та громадської забудови.</w:t>
      </w:r>
    </w:p>
    <w:p w:rsidR="00003529" w:rsidRDefault="00003529" w:rsidP="00003529">
      <w:pPr>
        <w:tabs>
          <w:tab w:val="left" w:pos="58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86648F" w:rsidRPr="00003529" w:rsidRDefault="0086648F" w:rsidP="00003529">
      <w:pPr>
        <w:tabs>
          <w:tab w:val="left" w:pos="58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03529" w:rsidRPr="00003529" w:rsidRDefault="00003529" w:rsidP="0086648F">
      <w:pPr>
        <w:tabs>
          <w:tab w:val="left" w:pos="53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035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ький голова</w:t>
      </w:r>
      <w:r w:rsidR="006E3F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Юрій БОВА</w:t>
      </w:r>
    </w:p>
    <w:sectPr w:rsidR="00003529" w:rsidRPr="00003529" w:rsidSect="00EF2B18">
      <w:pgSz w:w="11906" w:h="16838"/>
      <w:pgMar w:top="993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BCF"/>
    <w:rsid w:val="00003529"/>
    <w:rsid w:val="00006C5C"/>
    <w:rsid w:val="00025228"/>
    <w:rsid w:val="00085F3F"/>
    <w:rsid w:val="00197BCF"/>
    <w:rsid w:val="00223864"/>
    <w:rsid w:val="002311D6"/>
    <w:rsid w:val="00237CB6"/>
    <w:rsid w:val="003552B9"/>
    <w:rsid w:val="00357CD1"/>
    <w:rsid w:val="003635DF"/>
    <w:rsid w:val="003A5C20"/>
    <w:rsid w:val="003E14E0"/>
    <w:rsid w:val="00446BB7"/>
    <w:rsid w:val="00506CE3"/>
    <w:rsid w:val="00514644"/>
    <w:rsid w:val="005317CA"/>
    <w:rsid w:val="005802B4"/>
    <w:rsid w:val="00660820"/>
    <w:rsid w:val="006D4C6D"/>
    <w:rsid w:val="006E3F2C"/>
    <w:rsid w:val="0075288C"/>
    <w:rsid w:val="00772609"/>
    <w:rsid w:val="0086648F"/>
    <w:rsid w:val="008A1457"/>
    <w:rsid w:val="008A722A"/>
    <w:rsid w:val="008E728D"/>
    <w:rsid w:val="00950700"/>
    <w:rsid w:val="00A0065B"/>
    <w:rsid w:val="00A25170"/>
    <w:rsid w:val="00A51ADA"/>
    <w:rsid w:val="00AE1066"/>
    <w:rsid w:val="00AE1AB1"/>
    <w:rsid w:val="00AF16B5"/>
    <w:rsid w:val="00B03E9B"/>
    <w:rsid w:val="00B31423"/>
    <w:rsid w:val="00B51740"/>
    <w:rsid w:val="00B86283"/>
    <w:rsid w:val="00C13997"/>
    <w:rsid w:val="00C761DB"/>
    <w:rsid w:val="00CD351B"/>
    <w:rsid w:val="00D03C1C"/>
    <w:rsid w:val="00D22D76"/>
    <w:rsid w:val="00D44FFF"/>
    <w:rsid w:val="00EE0ECC"/>
    <w:rsid w:val="00EF2B18"/>
    <w:rsid w:val="00F145F9"/>
    <w:rsid w:val="00F3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4DE81"/>
  <w15:docId w15:val="{20485D35-7D66-4999-B26B-F048D1839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06C5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006C5C"/>
    <w:pPr>
      <w:keepNext/>
      <w:spacing w:after="0" w:line="240" w:lineRule="auto"/>
      <w:jc w:val="center"/>
      <w:outlineLvl w:val="2"/>
    </w:pPr>
    <w:rPr>
      <w:rFonts w:ascii="Garamond" w:eastAsia="Times New Roman" w:hAnsi="Garamond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1740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006C5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06C5C"/>
    <w:rPr>
      <w:rFonts w:ascii="Garamond" w:eastAsia="Times New Roman" w:hAnsi="Garamond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0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user-tmr</cp:lastModifiedBy>
  <cp:revision>29</cp:revision>
  <cp:lastPrinted>2025-05-06T13:08:00Z</cp:lastPrinted>
  <dcterms:created xsi:type="dcterms:W3CDTF">2022-12-23T09:35:00Z</dcterms:created>
  <dcterms:modified xsi:type="dcterms:W3CDTF">2025-05-15T08:59:00Z</dcterms:modified>
</cp:coreProperties>
</file>