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0C3F6C" w14:textId="77777777" w:rsidR="000771EC" w:rsidRPr="00A17460" w:rsidRDefault="000771EC" w:rsidP="00593C7D">
      <w:pPr>
        <w:rPr>
          <w:color w:val="000000"/>
          <w:sz w:val="22"/>
          <w:szCs w:val="22"/>
          <w:lang w:val="uk-UA"/>
        </w:rPr>
      </w:pPr>
    </w:p>
    <w:p w14:paraId="74E9FF2D" w14:textId="77777777" w:rsidR="000771EC" w:rsidRPr="000771EC" w:rsidRDefault="000771EC" w:rsidP="00593C7D">
      <w:pPr>
        <w:shd w:val="clear" w:color="auto" w:fill="FFFFFF"/>
        <w:spacing w:line="182" w:lineRule="atLeast"/>
        <w:ind w:left="9468"/>
        <w:rPr>
          <w:rFonts w:eastAsia="Calibri"/>
          <w:color w:val="000000"/>
          <w:sz w:val="20"/>
          <w:szCs w:val="20"/>
          <w:lang w:val="uk-UA" w:eastAsia="uk-UA"/>
        </w:rPr>
      </w:pPr>
      <w:r w:rsidRPr="000771EC">
        <w:rPr>
          <w:rFonts w:eastAsia="Calibri"/>
          <w:color w:val="000000"/>
          <w:sz w:val="20"/>
          <w:szCs w:val="20"/>
          <w:lang w:val="uk-UA" w:eastAsia="uk-UA"/>
        </w:rPr>
        <w:t>Додаток 6</w:t>
      </w:r>
      <w:r w:rsidRPr="000771EC">
        <w:rPr>
          <w:rFonts w:eastAsia="Calibri"/>
          <w:color w:val="000000"/>
          <w:sz w:val="20"/>
          <w:szCs w:val="20"/>
          <w:lang w:val="uk-UA" w:eastAsia="uk-UA"/>
        </w:rPr>
        <w:br/>
        <w:t>до Положення про конкурсний відбір</w:t>
      </w:r>
      <w:r w:rsidRPr="000771EC">
        <w:rPr>
          <w:rFonts w:eastAsia="Calibri"/>
          <w:color w:val="000000"/>
          <w:sz w:val="20"/>
          <w:szCs w:val="20"/>
          <w:lang w:val="uk-UA" w:eastAsia="uk-UA"/>
        </w:rPr>
        <w:br/>
        <w:t>суб’єктів оціночної діяльності</w:t>
      </w:r>
      <w:r w:rsidRPr="000771EC">
        <w:rPr>
          <w:rFonts w:eastAsia="Calibri"/>
          <w:color w:val="000000"/>
          <w:sz w:val="20"/>
          <w:szCs w:val="20"/>
          <w:lang w:val="uk-UA" w:eastAsia="uk-UA"/>
        </w:rPr>
        <w:br/>
        <w:t>(пункт 10 розділу ІІІ)</w:t>
      </w:r>
    </w:p>
    <w:p w14:paraId="4FEF6598" w14:textId="77777777" w:rsidR="000771EC" w:rsidRPr="00A17460" w:rsidRDefault="000771EC" w:rsidP="00593C7D">
      <w:pPr>
        <w:jc w:val="center"/>
        <w:rPr>
          <w:b/>
          <w:sz w:val="22"/>
          <w:szCs w:val="22"/>
          <w:lang w:val="uk-UA"/>
        </w:rPr>
      </w:pPr>
      <w:r w:rsidRPr="000771EC">
        <w:rPr>
          <w:rFonts w:eastAsia="Calibri"/>
          <w:b/>
          <w:bCs/>
          <w:color w:val="000000"/>
          <w:sz w:val="22"/>
          <w:szCs w:val="22"/>
          <w:lang w:val="uk-UA" w:eastAsia="uk-UA"/>
        </w:rPr>
        <w:t>ПІДСУМКОВА ТАБЛИЦЯ</w:t>
      </w:r>
      <w:r w:rsidRPr="000771EC">
        <w:rPr>
          <w:rFonts w:eastAsia="Calibri"/>
          <w:b/>
          <w:bCs/>
          <w:color w:val="000000"/>
          <w:sz w:val="22"/>
          <w:szCs w:val="22"/>
          <w:lang w:val="uk-UA" w:eastAsia="uk-UA"/>
        </w:rPr>
        <w:br/>
      </w:r>
      <w:r w:rsidRPr="00A17460">
        <w:rPr>
          <w:b/>
          <w:sz w:val="22"/>
          <w:szCs w:val="22"/>
          <w:lang w:val="uk-UA"/>
        </w:rPr>
        <w:t>ПІДСУМКОВА ТАБЛИЦЯ</w:t>
      </w:r>
      <w:r w:rsidRPr="00A17460">
        <w:rPr>
          <w:sz w:val="22"/>
          <w:szCs w:val="22"/>
          <w:lang w:val="uk-UA"/>
        </w:rPr>
        <w:t xml:space="preserve"> </w:t>
      </w:r>
      <w:r w:rsidRPr="00A17460">
        <w:rPr>
          <w:b/>
          <w:sz w:val="22"/>
          <w:szCs w:val="22"/>
          <w:lang w:val="uk-UA"/>
        </w:rPr>
        <w:t xml:space="preserve">ВИЗНАЧЕННЯ ПЕРЕМОЖЦЯ КОНКУРСНОГО ВІДБОРУ СУБ’ЄКТІВ ОЦІНОЧНОЇ ДІЯЛЬНОСТІ </w:t>
      </w:r>
    </w:p>
    <w:p w14:paraId="2E1968FD" w14:textId="26E30142" w:rsidR="000771EC" w:rsidRPr="00DD2763" w:rsidRDefault="00A17460" w:rsidP="00DD2763">
      <w:pPr>
        <w:shd w:val="clear" w:color="auto" w:fill="FFFFFF"/>
        <w:jc w:val="center"/>
        <w:rPr>
          <w:b/>
          <w:sz w:val="22"/>
          <w:szCs w:val="22"/>
          <w:lang w:val="ru-UA"/>
        </w:rPr>
      </w:pPr>
      <w:r w:rsidRPr="00A17460">
        <w:rPr>
          <w:b/>
          <w:sz w:val="22"/>
          <w:szCs w:val="22"/>
          <w:lang w:val="uk-UA"/>
        </w:rPr>
        <w:t xml:space="preserve">  для</w:t>
      </w:r>
      <w:r w:rsidR="000771EC" w:rsidRPr="00A17460">
        <w:rPr>
          <w:b/>
          <w:sz w:val="22"/>
          <w:szCs w:val="22"/>
          <w:lang w:val="uk-UA"/>
        </w:rPr>
        <w:t xml:space="preserve"> </w:t>
      </w:r>
      <w:r w:rsidR="00E12FF3">
        <w:rPr>
          <w:b/>
          <w:sz w:val="22"/>
          <w:szCs w:val="22"/>
          <w:lang w:val="uk-UA"/>
        </w:rPr>
        <w:t xml:space="preserve">експертної оцінки </w:t>
      </w:r>
      <w:r w:rsidR="00015DAF">
        <w:rPr>
          <w:b/>
          <w:sz w:val="22"/>
          <w:szCs w:val="22"/>
          <w:lang w:val="uk-UA"/>
        </w:rPr>
        <w:t xml:space="preserve">нежитлової будівлі </w:t>
      </w:r>
      <w:r w:rsidR="00C977C8">
        <w:rPr>
          <w:b/>
          <w:sz w:val="22"/>
          <w:szCs w:val="22"/>
          <w:lang w:val="uk-UA"/>
        </w:rPr>
        <w:t xml:space="preserve"> розташовано</w:t>
      </w:r>
      <w:r w:rsidR="00015DAF">
        <w:rPr>
          <w:b/>
          <w:sz w:val="22"/>
          <w:szCs w:val="22"/>
          <w:lang w:val="uk-UA"/>
        </w:rPr>
        <w:t>ї</w:t>
      </w:r>
      <w:r w:rsidR="00C977C8">
        <w:rPr>
          <w:b/>
          <w:sz w:val="22"/>
          <w:szCs w:val="22"/>
          <w:lang w:val="uk-UA"/>
        </w:rPr>
        <w:t xml:space="preserve"> по </w:t>
      </w:r>
      <w:r w:rsidR="005D3D94">
        <w:rPr>
          <w:b/>
          <w:sz w:val="22"/>
          <w:szCs w:val="22"/>
          <w:lang w:val="uk-UA"/>
        </w:rPr>
        <w:t xml:space="preserve">вул. Шкільна, 18 у </w:t>
      </w:r>
      <w:r w:rsidR="00C977C8">
        <w:rPr>
          <w:b/>
          <w:sz w:val="22"/>
          <w:szCs w:val="22"/>
          <w:lang w:val="uk-UA"/>
        </w:rPr>
        <w:t xml:space="preserve">м. Тростянець </w:t>
      </w:r>
      <w:r w:rsidR="008B1C39" w:rsidRPr="008B1C39">
        <w:rPr>
          <w:b/>
          <w:sz w:val="22"/>
          <w:szCs w:val="22"/>
          <w:lang w:val="uk-UA"/>
        </w:rPr>
        <w:t>Сумської області</w:t>
      </w:r>
    </w:p>
    <w:tbl>
      <w:tblPr>
        <w:tblW w:w="15120" w:type="dxa"/>
        <w:tblInd w:w="-123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98"/>
        <w:gridCol w:w="1533"/>
        <w:gridCol w:w="1104"/>
        <w:gridCol w:w="931"/>
        <w:gridCol w:w="617"/>
        <w:gridCol w:w="1493"/>
        <w:gridCol w:w="1615"/>
        <w:gridCol w:w="676"/>
        <w:gridCol w:w="1550"/>
        <w:gridCol w:w="1550"/>
        <w:gridCol w:w="800"/>
        <w:gridCol w:w="1197"/>
        <w:gridCol w:w="918"/>
        <w:gridCol w:w="638"/>
      </w:tblGrid>
      <w:tr w:rsidR="00213990" w:rsidRPr="00A17460" w14:paraId="19933C1C" w14:textId="77777777" w:rsidTr="00E12FF3">
        <w:trPr>
          <w:trHeight w:val="113"/>
        </w:trPr>
        <w:tc>
          <w:tcPr>
            <w:tcW w:w="4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14:paraId="1FDD738D" w14:textId="77777777" w:rsidR="000771EC" w:rsidRPr="000771EC" w:rsidRDefault="000771EC" w:rsidP="00593C7D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№ з/п учасника конкурсу</w:t>
            </w:r>
          </w:p>
        </w:tc>
        <w:tc>
          <w:tcPr>
            <w:tcW w:w="1533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14:paraId="0DA6A033" w14:textId="77777777" w:rsidR="000771EC" w:rsidRPr="000771EC" w:rsidRDefault="000771EC" w:rsidP="00593C7D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Найменування / прізвище, ім’я, по батькові</w:t>
            </w:r>
          </w:p>
        </w:tc>
        <w:tc>
          <w:tcPr>
            <w:tcW w:w="110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14:paraId="4C5C6BF0" w14:textId="77777777" w:rsidR="000771EC" w:rsidRPr="000771EC" w:rsidRDefault="000771EC" w:rsidP="00593C7D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Реквізити сертифіката суб’єкта оціночної діяльності</w:t>
            </w:r>
          </w:p>
        </w:tc>
        <w:tc>
          <w:tcPr>
            <w:tcW w:w="10429" w:type="dxa"/>
            <w:gridSpan w:val="9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A5C4DC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Критерії відбору</w:t>
            </w:r>
          </w:p>
        </w:tc>
        <w:tc>
          <w:tcPr>
            <w:tcW w:w="91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14:paraId="427DEA43" w14:textId="77777777" w:rsidR="000771EC" w:rsidRPr="000771EC" w:rsidRDefault="000771EC" w:rsidP="00593C7D">
            <w:pPr>
              <w:spacing w:line="161" w:lineRule="atLeast"/>
              <w:ind w:left="113" w:right="113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pacing w:val="-3"/>
                <w:sz w:val="20"/>
                <w:szCs w:val="20"/>
                <w:lang w:val="uk-UA" w:eastAsia="uk-UA"/>
              </w:rPr>
              <w:t>Зміна кількості балів у зв’язку з отриманням перемоги (</w:t>
            </w:r>
            <w:proofErr w:type="spellStart"/>
            <w:r w:rsidRPr="000771EC">
              <w:rPr>
                <w:rFonts w:eastAsia="Calibri"/>
                <w:color w:val="000000"/>
                <w:spacing w:val="-3"/>
                <w:sz w:val="20"/>
                <w:szCs w:val="20"/>
                <w:lang w:val="uk-UA" w:eastAsia="uk-UA"/>
              </w:rPr>
              <w:t>перемог</w:t>
            </w:r>
            <w:proofErr w:type="spellEnd"/>
            <w:r w:rsidRPr="000771EC">
              <w:rPr>
                <w:rFonts w:eastAsia="Calibri"/>
                <w:color w:val="000000"/>
                <w:spacing w:val="-3"/>
                <w:sz w:val="20"/>
                <w:szCs w:val="20"/>
                <w:lang w:val="uk-UA" w:eastAsia="uk-UA"/>
              </w:rPr>
              <w:t>) у попередньому (попередніх) конкурсі (конкурсах)</w:t>
            </w:r>
          </w:p>
        </w:tc>
        <w:tc>
          <w:tcPr>
            <w:tcW w:w="63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14:paraId="7390EAF9" w14:textId="77777777" w:rsidR="000771EC" w:rsidRPr="000771EC" w:rsidRDefault="000771EC" w:rsidP="00593C7D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Разом (балів)</w:t>
            </w:r>
          </w:p>
        </w:tc>
      </w:tr>
      <w:tr w:rsidR="00E12FF3" w:rsidRPr="00A17460" w14:paraId="3565F2A1" w14:textId="77777777" w:rsidTr="00E12FF3">
        <w:trPr>
          <w:trHeight w:val="170"/>
        </w:trPr>
        <w:tc>
          <w:tcPr>
            <w:tcW w:w="49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75B625" w14:textId="77777777" w:rsidR="000771EC" w:rsidRPr="000771EC" w:rsidRDefault="000771EC" w:rsidP="00593C7D">
            <w:pPr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533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ED97737" w14:textId="77777777" w:rsidR="000771EC" w:rsidRPr="000771EC" w:rsidRDefault="000771EC" w:rsidP="00593C7D">
            <w:pPr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10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7BF67A6" w14:textId="77777777" w:rsidR="000771EC" w:rsidRPr="000771EC" w:rsidRDefault="000771EC" w:rsidP="00593C7D">
            <w:pPr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931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extDirection w:val="btLr"/>
            <w:vAlign w:val="center"/>
          </w:tcPr>
          <w:p w14:paraId="04F83016" w14:textId="77777777" w:rsidR="000771EC" w:rsidRPr="000771EC" w:rsidRDefault="000771EC" w:rsidP="00593C7D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Ціна надання послуги з оцінки, (грн/бал)</w:t>
            </w:r>
          </w:p>
        </w:tc>
        <w:tc>
          <w:tcPr>
            <w:tcW w:w="617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extDirection w:val="btLr"/>
            <w:vAlign w:val="center"/>
          </w:tcPr>
          <w:p w14:paraId="40597B4F" w14:textId="77777777" w:rsidR="000771EC" w:rsidRPr="000771EC" w:rsidRDefault="000771EC" w:rsidP="00593C7D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строк виконання робіт, календарні дні</w:t>
            </w:r>
          </w:p>
        </w:tc>
        <w:tc>
          <w:tcPr>
            <w:tcW w:w="310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43DC4BD5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pacing w:val="-2"/>
                <w:sz w:val="20"/>
                <w:szCs w:val="20"/>
                <w:lang w:val="uk-UA" w:eastAsia="uk-UA"/>
              </w:rPr>
              <w:t>досвід суб’єкта оціночної діяльності та оцінювачів, які будуть залучені до проведення оцінки та підписання звіту про оцінку і висновку про вартість об’єкта оцінки, зокрема тих, що перебувають у трудових відносинах</w:t>
            </w:r>
            <w:r w:rsidRPr="000771EC">
              <w:rPr>
                <w:rFonts w:eastAsia="Calibri"/>
                <w:color w:val="000000"/>
                <w:spacing w:val="-2"/>
                <w:sz w:val="20"/>
                <w:szCs w:val="20"/>
                <w:lang w:val="uk-UA" w:eastAsia="uk-UA"/>
              </w:rPr>
              <w:br/>
              <w:t>із суб’єктом оціночної діяльності</w:t>
            </w:r>
          </w:p>
        </w:tc>
        <w:tc>
          <w:tcPr>
            <w:tcW w:w="676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extDirection w:val="btLr"/>
            <w:vAlign w:val="center"/>
          </w:tcPr>
          <w:p w14:paraId="755604D0" w14:textId="77777777" w:rsidR="000771EC" w:rsidRPr="000771EC" w:rsidRDefault="000771EC" w:rsidP="00593C7D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 xml:space="preserve">наявність зауважень до практичної оціночної </w:t>
            </w:r>
            <w:r w:rsidRPr="000771EC">
              <w:rPr>
                <w:rFonts w:eastAsia="Calibri"/>
                <w:color w:val="000000"/>
                <w:spacing w:val="-4"/>
                <w:sz w:val="20"/>
                <w:szCs w:val="20"/>
                <w:lang w:val="uk-UA" w:eastAsia="uk-UA"/>
              </w:rPr>
              <w:t>діяльності (кількість звітів/бал)</w:t>
            </w:r>
          </w:p>
        </w:tc>
        <w:tc>
          <w:tcPr>
            <w:tcW w:w="310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3A8FC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наявність на дату проведення</w:t>
            </w: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br/>
              <w:t>конкурсу невиконаних договорів про надання послуг з оцінки</w:t>
            </w:r>
          </w:p>
        </w:tc>
        <w:tc>
          <w:tcPr>
            <w:tcW w:w="80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14:paraId="2776841F" w14:textId="77777777" w:rsidR="000771EC" w:rsidRPr="000771EC" w:rsidRDefault="000771EC" w:rsidP="00593C7D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pacing w:val="-3"/>
                <w:sz w:val="20"/>
                <w:szCs w:val="20"/>
                <w:lang w:val="uk-UA" w:eastAsia="uk-UA"/>
              </w:rPr>
              <w:t xml:space="preserve">кількість оцінювачів, які є членами </w:t>
            </w:r>
            <w:proofErr w:type="spellStart"/>
            <w:r w:rsidRPr="000771EC">
              <w:rPr>
                <w:rFonts w:eastAsia="Calibri"/>
                <w:color w:val="000000"/>
                <w:spacing w:val="-3"/>
                <w:sz w:val="20"/>
                <w:szCs w:val="20"/>
                <w:lang w:val="uk-UA" w:eastAsia="uk-UA"/>
              </w:rPr>
              <w:t>саморегулівних</w:t>
            </w:r>
            <w:proofErr w:type="spellEnd"/>
            <w:r w:rsidRPr="000771EC">
              <w:rPr>
                <w:rFonts w:eastAsia="Calibri"/>
                <w:color w:val="000000"/>
                <w:spacing w:val="-3"/>
                <w:sz w:val="20"/>
                <w:szCs w:val="20"/>
                <w:lang w:val="uk-UA" w:eastAsia="uk-UA"/>
              </w:rPr>
              <w:t xml:space="preserve"> організацій оцінювачів</w:t>
            </w:r>
          </w:p>
        </w:tc>
        <w:tc>
          <w:tcPr>
            <w:tcW w:w="1197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14:paraId="08B75210" w14:textId="77777777" w:rsidR="000771EC" w:rsidRPr="000771EC" w:rsidRDefault="000771EC" w:rsidP="00593C7D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pacing w:val="-3"/>
                <w:sz w:val="20"/>
                <w:szCs w:val="20"/>
                <w:lang w:val="uk-UA" w:eastAsia="uk-UA"/>
              </w:rPr>
              <w:t>наявність фактів неналежного виконання умов договору (договорів) та (або) відомостей щодо застосування до оцінювачів заходів дисциплінарного впливу*</w:t>
            </w:r>
          </w:p>
        </w:tc>
        <w:tc>
          <w:tcPr>
            <w:tcW w:w="91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BD3E4F9" w14:textId="77777777" w:rsidR="000771EC" w:rsidRPr="000771EC" w:rsidRDefault="000771EC" w:rsidP="00593C7D">
            <w:pPr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63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B040CA6" w14:textId="77777777" w:rsidR="000771EC" w:rsidRPr="000771EC" w:rsidRDefault="000771EC" w:rsidP="00593C7D">
            <w:pPr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</w:p>
        </w:tc>
      </w:tr>
      <w:tr w:rsidR="00E12FF3" w:rsidRPr="00A17460" w14:paraId="25AB118C" w14:textId="77777777" w:rsidTr="00E12FF3">
        <w:trPr>
          <w:trHeight w:val="793"/>
        </w:trPr>
        <w:tc>
          <w:tcPr>
            <w:tcW w:w="49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19D86A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1533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19030C0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110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3AB1237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93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4E68100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61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9EFBF9B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6D9678A5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кількість</w:t>
            </w: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br/>
              <w:t>оцінювачів</w:t>
            </w: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br/>
              <w:t>(люд./бал)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409F3BE4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підтверджений документально досвід оцінки подібного майна (кількість об’єктів/бал)</w:t>
            </w:r>
          </w:p>
        </w:tc>
        <w:tc>
          <w:tcPr>
            <w:tcW w:w="67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7C96DAC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5814324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наявність невиконаних договорів про надання послуг з оцінки</w:t>
            </w:r>
          </w:p>
          <w:p w14:paraId="0AF985E3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(кількість/бал)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9205B9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наявність неукладених договорів про надання послуг з оцінки</w:t>
            </w:r>
          </w:p>
          <w:p w14:paraId="79F23CC8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(кількість/бал)</w:t>
            </w:r>
          </w:p>
        </w:tc>
        <w:tc>
          <w:tcPr>
            <w:tcW w:w="80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D12B5CC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119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1D537BD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91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BC82553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63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84CCEED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</w:tr>
      <w:tr w:rsidR="00E12FF3" w:rsidRPr="00A17460" w14:paraId="5CD3487B" w14:textId="77777777" w:rsidTr="00E12FF3">
        <w:trPr>
          <w:trHeight w:val="62"/>
        </w:trPr>
        <w:tc>
          <w:tcPr>
            <w:tcW w:w="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ECCEB39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668A880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814F237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69D1F44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4C55422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13993CB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6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8E77464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268E92A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8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DC59E28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9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1510E9A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DAA2DA2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11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4A56F81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12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9B35E90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13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13F84B7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14</w:t>
            </w:r>
          </w:p>
        </w:tc>
      </w:tr>
      <w:tr w:rsidR="00E12FF3" w:rsidRPr="00A17460" w14:paraId="140135F2" w14:textId="77777777" w:rsidTr="00E12FF3">
        <w:trPr>
          <w:trHeight w:val="62"/>
        </w:trPr>
        <w:tc>
          <w:tcPr>
            <w:tcW w:w="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0907505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0E60E98" w14:textId="2D2FA5FB" w:rsidR="000771EC" w:rsidRPr="00DD2763" w:rsidRDefault="008B1C39" w:rsidP="00593C7D">
            <w:pPr>
              <w:rPr>
                <w:rFonts w:eastAsia="Calibri"/>
                <w:color w:val="000000"/>
                <w:sz w:val="22"/>
                <w:szCs w:val="22"/>
                <w:lang w:val="ru-UA" w:eastAsia="uk-UA"/>
              </w:rPr>
            </w:pPr>
            <w:r>
              <w:rPr>
                <w:sz w:val="22"/>
                <w:szCs w:val="22"/>
                <w:lang w:val="uk-UA"/>
              </w:rPr>
              <w:t>ФОП</w:t>
            </w:r>
            <w:r w:rsidR="003006AD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="00DD2763">
              <w:rPr>
                <w:sz w:val="22"/>
                <w:szCs w:val="22"/>
                <w:lang w:val="ru-UA"/>
              </w:rPr>
              <w:t>Ол</w:t>
            </w:r>
            <w:proofErr w:type="spellEnd"/>
            <w:r w:rsidR="00DD2763">
              <w:rPr>
                <w:sz w:val="22"/>
                <w:szCs w:val="22"/>
                <w:lang w:val="uk-UA"/>
              </w:rPr>
              <w:t>і</w:t>
            </w:r>
            <w:proofErr w:type="spellStart"/>
            <w:r w:rsidR="00DD2763">
              <w:rPr>
                <w:sz w:val="22"/>
                <w:szCs w:val="22"/>
                <w:lang w:val="ru-UA"/>
              </w:rPr>
              <w:t>йник</w:t>
            </w:r>
            <w:proofErr w:type="spellEnd"/>
            <w:r w:rsidR="00DD2763">
              <w:rPr>
                <w:sz w:val="22"/>
                <w:szCs w:val="22"/>
                <w:lang w:val="ru-UA"/>
              </w:rPr>
              <w:t xml:space="preserve"> О.О.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4CAA587" w14:textId="0E615AB9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3006AD">
              <w:rPr>
                <w:sz w:val="22"/>
                <w:szCs w:val="22"/>
                <w:lang w:val="uk-UA"/>
              </w:rPr>
              <w:t xml:space="preserve">МФ </w:t>
            </w:r>
            <w:r w:rsidR="00DD2763">
              <w:rPr>
                <w:sz w:val="22"/>
                <w:szCs w:val="22"/>
                <w:lang w:val="uk-UA"/>
              </w:rPr>
              <w:t>№  8211</w:t>
            </w:r>
            <w:r w:rsidR="003F5CFF" w:rsidRPr="00A17460">
              <w:rPr>
                <w:sz w:val="22"/>
                <w:szCs w:val="22"/>
                <w:lang w:val="uk-UA"/>
              </w:rPr>
              <w:t xml:space="preserve"> від </w:t>
            </w:r>
            <w:r w:rsidR="00DD2763">
              <w:rPr>
                <w:sz w:val="22"/>
                <w:szCs w:val="22"/>
                <w:lang w:val="uk-UA"/>
              </w:rPr>
              <w:t>05.10.2013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D3CEA62" w14:textId="115FB16A" w:rsidR="000771EC" w:rsidRPr="000771EC" w:rsidRDefault="00DD2763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sz w:val="22"/>
                <w:szCs w:val="22"/>
                <w:lang w:val="uk-UA" w:eastAsia="uk-UA"/>
              </w:rPr>
              <w:t>3</w:t>
            </w:r>
            <w:r w:rsidR="00F82EF2">
              <w:rPr>
                <w:rFonts w:eastAsia="Calibri"/>
                <w:sz w:val="22"/>
                <w:szCs w:val="22"/>
                <w:lang w:val="uk-UA" w:eastAsia="uk-UA"/>
              </w:rPr>
              <w:t>500</w:t>
            </w:r>
            <w:r w:rsidR="003C25EE">
              <w:rPr>
                <w:rFonts w:eastAsia="Calibri"/>
                <w:sz w:val="22"/>
                <w:szCs w:val="22"/>
                <w:lang w:val="uk-UA" w:eastAsia="uk-UA"/>
              </w:rPr>
              <w:t>/</w:t>
            </w:r>
            <w:r w:rsidR="00E12FF3">
              <w:rPr>
                <w:rFonts w:eastAsia="Calibri"/>
                <w:sz w:val="22"/>
                <w:szCs w:val="22"/>
                <w:lang w:val="uk-UA" w:eastAsia="uk-UA"/>
              </w:rPr>
              <w:t>3</w:t>
            </w:r>
            <w:r w:rsidR="00090A0C">
              <w:rPr>
                <w:rFonts w:eastAsia="Calibri"/>
                <w:sz w:val="22"/>
                <w:szCs w:val="22"/>
                <w:lang w:val="uk-UA" w:eastAsia="uk-UA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4F8903C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05492E" w:rsidRPr="00A17460">
              <w:rPr>
                <w:rFonts w:eastAsia="Calibri"/>
                <w:sz w:val="22"/>
                <w:szCs w:val="22"/>
                <w:lang w:val="uk-UA" w:eastAsia="uk-UA"/>
              </w:rPr>
              <w:t>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EC23785" w14:textId="221ABAB9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3006AD">
              <w:rPr>
                <w:rFonts w:eastAsia="Calibri"/>
                <w:sz w:val="22"/>
                <w:szCs w:val="22"/>
                <w:lang w:val="uk-UA" w:eastAsia="uk-UA"/>
              </w:rPr>
              <w:t>1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/10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BD8CE78" w14:textId="4414CFC0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3006AD">
              <w:rPr>
                <w:rFonts w:eastAsia="Calibri"/>
                <w:sz w:val="22"/>
                <w:szCs w:val="22"/>
                <w:lang w:val="uk-UA" w:eastAsia="uk-UA"/>
              </w:rPr>
              <w:t>1</w:t>
            </w:r>
            <w:r w:rsidR="00213990">
              <w:rPr>
                <w:rFonts w:eastAsia="Calibri"/>
                <w:sz w:val="22"/>
                <w:szCs w:val="22"/>
                <w:lang w:val="uk-UA" w:eastAsia="uk-UA"/>
              </w:rPr>
              <w:t>/1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775B3AD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97AC4C5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5DB9A00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4AFC312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5DB77E9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F93EE8D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0C2604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93366F3" w14:textId="4A5D6CF1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090A0C">
              <w:rPr>
                <w:rFonts w:eastAsia="Calibri"/>
                <w:sz w:val="22"/>
                <w:szCs w:val="22"/>
                <w:lang w:val="uk-UA" w:eastAsia="uk-UA"/>
              </w:rPr>
              <w:t>50</w:t>
            </w:r>
          </w:p>
        </w:tc>
      </w:tr>
      <w:tr w:rsidR="00E12FF3" w:rsidRPr="00E12FF3" w14:paraId="5130236D" w14:textId="77777777" w:rsidTr="00E12FF3">
        <w:trPr>
          <w:trHeight w:val="62"/>
        </w:trPr>
        <w:tc>
          <w:tcPr>
            <w:tcW w:w="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D7F4B33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05492E" w:rsidRPr="00A17460">
              <w:rPr>
                <w:rFonts w:eastAsia="Calibri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774A589" w14:textId="59AF2A8D" w:rsidR="000771EC" w:rsidRPr="000771EC" w:rsidRDefault="00DD2763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  <w:lang w:val="uk-UA"/>
              </w:rPr>
              <w:t>ТОВ УКРБІЗНЕС КАПІТАЛ</w:t>
            </w:r>
            <w:r w:rsidR="00E12FF3">
              <w:rPr>
                <w:sz w:val="22"/>
                <w:szCs w:val="22"/>
                <w:lang w:val="uk-UA"/>
              </w:rPr>
              <w:t>»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0FF79F3" w14:textId="7C2FF7FB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DD2763">
              <w:rPr>
                <w:sz w:val="22"/>
                <w:szCs w:val="22"/>
                <w:lang w:val="uk-UA"/>
              </w:rPr>
              <w:t xml:space="preserve">МФ </w:t>
            </w:r>
            <w:r w:rsidR="00E12FF3">
              <w:rPr>
                <w:sz w:val="22"/>
                <w:szCs w:val="22"/>
                <w:lang w:val="uk-UA"/>
              </w:rPr>
              <w:t xml:space="preserve">№ </w:t>
            </w:r>
            <w:r w:rsidR="00DD2763">
              <w:rPr>
                <w:sz w:val="22"/>
                <w:szCs w:val="22"/>
                <w:lang w:val="uk-UA"/>
              </w:rPr>
              <w:t>7351</w:t>
            </w:r>
            <w:r w:rsidR="00E12FF3">
              <w:rPr>
                <w:sz w:val="22"/>
                <w:szCs w:val="22"/>
                <w:lang w:val="uk-UA"/>
              </w:rPr>
              <w:t xml:space="preserve"> від </w:t>
            </w:r>
            <w:r w:rsidR="00DD2763">
              <w:rPr>
                <w:sz w:val="22"/>
                <w:szCs w:val="22"/>
                <w:lang w:val="uk-UA"/>
              </w:rPr>
              <w:t>19.12.2009</w:t>
            </w:r>
            <w:r w:rsidR="00136662"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3F61872" w14:textId="0A343E39" w:rsidR="000771EC" w:rsidRPr="003006AD" w:rsidRDefault="00DD2763" w:rsidP="00593C7D">
            <w:pPr>
              <w:rPr>
                <w:rFonts w:eastAsia="Calibri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sz w:val="22"/>
                <w:szCs w:val="22"/>
                <w:lang w:val="uk-UA" w:eastAsia="uk-UA"/>
              </w:rPr>
              <w:t>3</w:t>
            </w:r>
            <w:r w:rsidR="00F82EF2">
              <w:rPr>
                <w:rFonts w:eastAsia="Calibri"/>
                <w:sz w:val="22"/>
                <w:szCs w:val="22"/>
                <w:lang w:val="uk-UA" w:eastAsia="uk-UA"/>
              </w:rPr>
              <w:t>5</w:t>
            </w:r>
            <w:r w:rsidR="003C25EE">
              <w:rPr>
                <w:rFonts w:eastAsia="Calibri"/>
                <w:sz w:val="22"/>
                <w:szCs w:val="22"/>
                <w:lang w:val="uk-UA" w:eastAsia="uk-UA"/>
              </w:rPr>
              <w:t>00</w:t>
            </w:r>
            <w:r w:rsidR="00B91A8B">
              <w:rPr>
                <w:rFonts w:eastAsia="Calibri"/>
                <w:sz w:val="22"/>
                <w:szCs w:val="22"/>
                <w:lang w:val="uk-UA" w:eastAsia="uk-UA"/>
              </w:rPr>
              <w:t>/</w:t>
            </w:r>
            <w:r w:rsidR="00090A0C">
              <w:rPr>
                <w:rFonts w:eastAsia="Calibri"/>
                <w:sz w:val="22"/>
                <w:szCs w:val="22"/>
                <w:lang w:val="uk-UA" w:eastAsia="uk-UA"/>
              </w:rPr>
              <w:t>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314BDF4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E12FF3">
              <w:rPr>
                <w:rFonts w:eastAsia="Calibri"/>
                <w:sz w:val="22"/>
                <w:szCs w:val="22"/>
                <w:lang w:val="uk-UA" w:eastAsia="uk-UA"/>
              </w:rPr>
              <w:t>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DC83E8F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E12FF3">
              <w:rPr>
                <w:rFonts w:eastAsia="Calibri"/>
                <w:sz w:val="22"/>
                <w:szCs w:val="22"/>
                <w:lang w:val="uk-UA" w:eastAsia="uk-UA"/>
              </w:rPr>
              <w:t>2</w:t>
            </w:r>
            <w:r w:rsidR="003F5CFF" w:rsidRPr="00A17460">
              <w:rPr>
                <w:rFonts w:eastAsia="Calibri"/>
                <w:sz w:val="22"/>
                <w:szCs w:val="22"/>
                <w:lang w:val="uk-UA" w:eastAsia="uk-UA"/>
              </w:rPr>
              <w:t>/10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614FD26" w14:textId="233EA12B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DD2763">
              <w:rPr>
                <w:rFonts w:eastAsia="Calibri"/>
                <w:sz w:val="22"/>
                <w:szCs w:val="22"/>
                <w:lang w:val="uk-UA" w:eastAsia="uk-UA"/>
              </w:rPr>
              <w:t>2</w:t>
            </w:r>
            <w:r w:rsidR="0005492E" w:rsidRPr="00A17460">
              <w:rPr>
                <w:rFonts w:eastAsia="Calibri"/>
                <w:sz w:val="22"/>
                <w:szCs w:val="22"/>
                <w:lang w:val="uk-UA" w:eastAsia="uk-UA"/>
              </w:rPr>
              <w:t>/</w:t>
            </w:r>
            <w:r w:rsidR="00E12FF3">
              <w:rPr>
                <w:rFonts w:eastAsia="Calibri"/>
                <w:sz w:val="22"/>
                <w:szCs w:val="22"/>
                <w:lang w:val="uk-UA" w:eastAsia="uk-UA"/>
              </w:rPr>
              <w:t>1</w:t>
            </w:r>
            <w:r w:rsidR="00090A0C">
              <w:rPr>
                <w:rFonts w:eastAsia="Calibri"/>
                <w:sz w:val="22"/>
                <w:szCs w:val="22"/>
                <w:lang w:val="uk-UA" w:eastAsia="uk-UA"/>
              </w:rPr>
              <w:t>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E403E65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6435EF"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1A68D3F" w14:textId="77777777" w:rsidR="000771EC" w:rsidRPr="000771EC" w:rsidRDefault="006435EF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  <w:r w:rsidR="000771EC"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D857ABC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6435EF"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4C257C2" w14:textId="77777777" w:rsidR="000771EC" w:rsidRPr="000771EC" w:rsidRDefault="006435EF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  <w:r w:rsidR="000771EC"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EADA909" w14:textId="77777777" w:rsidR="000771EC" w:rsidRPr="000771EC" w:rsidRDefault="006435EF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  <w:r w:rsidR="000771EC"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</w:p>
        </w:tc>
        <w:tc>
          <w:tcPr>
            <w:tcW w:w="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73A85E7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6435EF"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B2FBB45" w14:textId="02F00485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090A0C">
              <w:rPr>
                <w:rFonts w:eastAsia="Calibri"/>
                <w:sz w:val="22"/>
                <w:szCs w:val="22"/>
                <w:lang w:val="uk-UA" w:eastAsia="uk-UA"/>
              </w:rPr>
              <w:t>55</w:t>
            </w:r>
          </w:p>
        </w:tc>
      </w:tr>
    </w:tbl>
    <w:p w14:paraId="3081DABB" w14:textId="77777777" w:rsidR="00015DAF" w:rsidRDefault="00015DAF" w:rsidP="00593C7D">
      <w:pPr>
        <w:shd w:val="clear" w:color="auto" w:fill="FFFFFF"/>
        <w:spacing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</w:p>
    <w:p w14:paraId="3EBA9E12" w14:textId="1A6F0790" w:rsidR="00593C7D" w:rsidRDefault="00015DAF" w:rsidP="00593C7D">
      <w:pPr>
        <w:shd w:val="clear" w:color="auto" w:fill="FFFFFF"/>
        <w:spacing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  <w:r>
        <w:rPr>
          <w:rFonts w:eastAsia="Calibri"/>
          <w:color w:val="000000"/>
          <w:sz w:val="22"/>
          <w:szCs w:val="22"/>
          <w:lang w:val="uk-UA" w:eastAsia="uk-UA"/>
        </w:rPr>
        <w:t>Г</w:t>
      </w:r>
      <w:r w:rsidR="000771EC" w:rsidRPr="000771EC">
        <w:rPr>
          <w:rFonts w:eastAsia="Calibri"/>
          <w:color w:val="000000"/>
          <w:sz w:val="22"/>
          <w:szCs w:val="22"/>
          <w:lang w:val="uk-UA" w:eastAsia="uk-UA"/>
        </w:rPr>
        <w:t>олов</w:t>
      </w:r>
      <w:r>
        <w:rPr>
          <w:rFonts w:eastAsia="Calibri"/>
          <w:color w:val="000000"/>
          <w:sz w:val="22"/>
          <w:szCs w:val="22"/>
          <w:lang w:val="uk-UA" w:eastAsia="uk-UA"/>
        </w:rPr>
        <w:t>а</w:t>
      </w:r>
      <w:r w:rsidR="000771EC"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комісії</w:t>
      </w:r>
      <w:r w:rsidR="003F5CFF" w:rsidRPr="00A17460">
        <w:rPr>
          <w:rFonts w:eastAsia="Calibri"/>
          <w:color w:val="000000"/>
          <w:sz w:val="22"/>
          <w:szCs w:val="22"/>
          <w:lang w:val="uk-UA" w:eastAsia="uk-UA"/>
        </w:rPr>
        <w:t>:</w:t>
      </w:r>
      <w:r w:rsidR="000771EC"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 </w:t>
      </w:r>
    </w:p>
    <w:p w14:paraId="6FD2CB04" w14:textId="0953376E" w:rsidR="00015DAF" w:rsidRDefault="00593C7D" w:rsidP="00593C7D">
      <w:pPr>
        <w:shd w:val="clear" w:color="auto" w:fill="FFFFFF"/>
        <w:spacing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  <w:r>
        <w:rPr>
          <w:rFonts w:eastAsia="Calibri"/>
          <w:color w:val="000000"/>
          <w:sz w:val="22"/>
          <w:szCs w:val="22"/>
          <w:lang w:val="uk-UA" w:eastAsia="uk-UA"/>
        </w:rPr>
        <w:t xml:space="preserve">                        </w:t>
      </w:r>
      <w:proofErr w:type="spellStart"/>
      <w:r w:rsidR="00015DAF">
        <w:rPr>
          <w:rFonts w:eastAsia="Calibri"/>
          <w:color w:val="000000"/>
          <w:sz w:val="22"/>
          <w:szCs w:val="22"/>
          <w:lang w:val="uk-UA" w:eastAsia="uk-UA"/>
        </w:rPr>
        <w:t>Злепко</w:t>
      </w:r>
      <w:proofErr w:type="spellEnd"/>
      <w:r w:rsidR="00015DAF">
        <w:rPr>
          <w:rFonts w:eastAsia="Calibri"/>
          <w:color w:val="000000"/>
          <w:sz w:val="22"/>
          <w:szCs w:val="22"/>
          <w:lang w:val="uk-UA" w:eastAsia="uk-UA"/>
        </w:rPr>
        <w:t xml:space="preserve"> В.А.</w:t>
      </w:r>
      <w:r w:rsidR="00015DAF"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__________  </w:t>
      </w:r>
    </w:p>
    <w:p w14:paraId="3ECBF2E0" w14:textId="304260C1" w:rsidR="000771EC" w:rsidRPr="000771EC" w:rsidRDefault="000771EC" w:rsidP="00593C7D">
      <w:pPr>
        <w:shd w:val="clear" w:color="auto" w:fill="FFFFFF"/>
        <w:spacing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</w:p>
    <w:p w14:paraId="13DC8549" w14:textId="77777777" w:rsidR="00015DAF" w:rsidRDefault="000771EC" w:rsidP="00593C7D">
      <w:pPr>
        <w:shd w:val="clear" w:color="auto" w:fill="FFFFFF"/>
        <w:tabs>
          <w:tab w:val="left" w:pos="4530"/>
        </w:tabs>
        <w:spacing w:line="193" w:lineRule="atLeast"/>
        <w:jc w:val="both"/>
        <w:rPr>
          <w:rFonts w:eastAsia="Calibri"/>
          <w:color w:val="000000"/>
          <w:sz w:val="22"/>
          <w:szCs w:val="22"/>
          <w:lang w:val="uk-UA" w:eastAsia="uk-UA"/>
        </w:rPr>
      </w:pPr>
      <w:r w:rsidRPr="000771EC">
        <w:rPr>
          <w:rFonts w:eastAsia="Calibri"/>
          <w:color w:val="000000"/>
          <w:sz w:val="22"/>
          <w:szCs w:val="22"/>
          <w:lang w:val="uk-UA" w:eastAsia="uk-UA"/>
        </w:rPr>
        <w:t>Члени комісії:</w:t>
      </w:r>
      <w:r w:rsidR="00213990">
        <w:rPr>
          <w:rFonts w:eastAsia="Calibri"/>
          <w:color w:val="000000"/>
          <w:sz w:val="22"/>
          <w:szCs w:val="22"/>
          <w:lang w:val="uk-UA" w:eastAsia="uk-UA"/>
        </w:rPr>
        <w:t xml:space="preserve">      </w:t>
      </w:r>
    </w:p>
    <w:p w14:paraId="24B74676" w14:textId="1E8787F9" w:rsidR="00015DAF" w:rsidRDefault="00015DAF" w:rsidP="00593C7D">
      <w:pPr>
        <w:shd w:val="clear" w:color="auto" w:fill="FFFFFF"/>
        <w:tabs>
          <w:tab w:val="left" w:pos="4530"/>
        </w:tabs>
        <w:spacing w:line="193" w:lineRule="atLeast"/>
        <w:jc w:val="both"/>
        <w:rPr>
          <w:rFonts w:eastAsia="Calibri"/>
          <w:color w:val="000000"/>
          <w:sz w:val="22"/>
          <w:szCs w:val="22"/>
          <w:lang w:val="uk-UA" w:eastAsia="uk-UA"/>
        </w:rPr>
      </w:pPr>
      <w:r>
        <w:rPr>
          <w:rFonts w:eastAsia="Calibri"/>
          <w:color w:val="000000"/>
          <w:sz w:val="22"/>
          <w:szCs w:val="22"/>
          <w:lang w:val="uk-UA" w:eastAsia="uk-UA"/>
        </w:rPr>
        <w:t xml:space="preserve">                     </w:t>
      </w:r>
      <w:r w:rsidR="00F82EF2">
        <w:rPr>
          <w:rFonts w:eastAsia="Calibri"/>
          <w:color w:val="000000"/>
          <w:sz w:val="22"/>
          <w:szCs w:val="22"/>
          <w:lang w:val="uk-UA" w:eastAsia="uk-UA"/>
        </w:rPr>
        <w:t xml:space="preserve">    </w:t>
      </w:r>
      <w:r>
        <w:rPr>
          <w:rFonts w:eastAsia="Calibri"/>
          <w:color w:val="000000"/>
          <w:sz w:val="22"/>
          <w:szCs w:val="22"/>
          <w:lang w:val="uk-UA" w:eastAsia="uk-UA"/>
        </w:rPr>
        <w:t xml:space="preserve"> Івах Г.А.            </w:t>
      </w:r>
      <w:r w:rsidRPr="00A17460">
        <w:rPr>
          <w:rFonts w:eastAsia="Calibri"/>
          <w:color w:val="000000"/>
          <w:sz w:val="22"/>
          <w:szCs w:val="22"/>
          <w:lang w:val="uk-UA" w:eastAsia="uk-UA"/>
        </w:rPr>
        <w:t xml:space="preserve"> 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__________  </w:t>
      </w:r>
    </w:p>
    <w:p w14:paraId="4C45D4A9" w14:textId="6B81372C" w:rsidR="003C25EE" w:rsidRDefault="000771EC" w:rsidP="00E9578E">
      <w:pPr>
        <w:shd w:val="clear" w:color="auto" w:fill="FFFFFF"/>
        <w:tabs>
          <w:tab w:val="left" w:pos="4530"/>
        </w:tabs>
        <w:spacing w:line="193" w:lineRule="atLeast"/>
        <w:jc w:val="both"/>
        <w:rPr>
          <w:rFonts w:eastAsia="Calibri"/>
          <w:color w:val="000000"/>
          <w:sz w:val="22"/>
          <w:szCs w:val="22"/>
          <w:lang w:val="uk-UA" w:eastAsia="uk-UA"/>
        </w:rPr>
      </w:pP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                        </w:t>
      </w:r>
      <w:r w:rsidR="003F5CFF" w:rsidRPr="00A17460">
        <w:rPr>
          <w:rFonts w:eastAsia="Calibri"/>
          <w:color w:val="000000"/>
          <w:sz w:val="22"/>
          <w:szCs w:val="22"/>
          <w:lang w:val="uk-UA" w:eastAsia="uk-UA"/>
        </w:rPr>
        <w:t xml:space="preserve">Степанова Н.Г. 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     </w:t>
      </w:r>
      <w:r w:rsidR="003F5CFF"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__________ 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       </w:t>
      </w:r>
    </w:p>
    <w:p w14:paraId="632198AA" w14:textId="18B99FCB" w:rsidR="003804B5" w:rsidRDefault="003804B5" w:rsidP="00593C7D">
      <w:pPr>
        <w:shd w:val="clear" w:color="auto" w:fill="FFFFFF"/>
        <w:spacing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  <w:r>
        <w:rPr>
          <w:rFonts w:eastAsia="Calibri"/>
          <w:color w:val="000000"/>
          <w:sz w:val="22"/>
          <w:szCs w:val="22"/>
          <w:lang w:val="uk-UA" w:eastAsia="uk-UA"/>
        </w:rPr>
        <w:tab/>
        <w:t xml:space="preserve">            </w:t>
      </w:r>
      <w:proofErr w:type="spellStart"/>
      <w:r>
        <w:rPr>
          <w:rFonts w:eastAsia="Calibri"/>
          <w:color w:val="000000"/>
          <w:sz w:val="22"/>
          <w:szCs w:val="22"/>
          <w:lang w:val="uk-UA" w:eastAsia="uk-UA"/>
        </w:rPr>
        <w:t>Федорець</w:t>
      </w:r>
      <w:proofErr w:type="spellEnd"/>
      <w:r>
        <w:rPr>
          <w:rFonts w:eastAsia="Calibri"/>
          <w:color w:val="000000"/>
          <w:sz w:val="22"/>
          <w:szCs w:val="22"/>
          <w:lang w:val="uk-UA" w:eastAsia="uk-UA"/>
        </w:rPr>
        <w:t xml:space="preserve"> Н.І. </w:t>
      </w:r>
      <w:r w:rsidR="003C25EE"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  </w:t>
      </w:r>
      <w:r>
        <w:rPr>
          <w:rFonts w:eastAsia="Calibri"/>
          <w:color w:val="000000"/>
          <w:sz w:val="22"/>
          <w:szCs w:val="22"/>
          <w:lang w:val="uk-UA" w:eastAsia="uk-UA"/>
        </w:rPr>
        <w:t>____________</w:t>
      </w:r>
    </w:p>
    <w:p w14:paraId="748E48D1" w14:textId="77777777" w:rsidR="00593C7D" w:rsidRDefault="00593C7D" w:rsidP="00593C7D">
      <w:pPr>
        <w:shd w:val="clear" w:color="auto" w:fill="FFFFFF"/>
        <w:spacing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</w:p>
    <w:p w14:paraId="3FC9ED29" w14:textId="2B4CCF13" w:rsidR="000771EC" w:rsidRDefault="000771EC" w:rsidP="00593C7D">
      <w:pPr>
        <w:shd w:val="clear" w:color="auto" w:fill="FFFFFF"/>
        <w:spacing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  <w:r w:rsidRPr="000771EC">
        <w:rPr>
          <w:rFonts w:eastAsia="Calibri"/>
          <w:color w:val="000000"/>
          <w:sz w:val="22"/>
          <w:szCs w:val="22"/>
          <w:lang w:val="uk-UA" w:eastAsia="uk-UA"/>
        </w:rPr>
        <w:t>«</w:t>
      </w:r>
      <w:r w:rsidR="00E9578E">
        <w:rPr>
          <w:rFonts w:eastAsia="Calibri"/>
          <w:color w:val="000000"/>
          <w:sz w:val="22"/>
          <w:szCs w:val="22"/>
          <w:lang w:val="uk-UA" w:eastAsia="uk-UA"/>
        </w:rPr>
        <w:t>01</w:t>
      </w:r>
      <w:r w:rsidR="003804B5">
        <w:rPr>
          <w:rFonts w:eastAsia="Calibri"/>
          <w:color w:val="000000"/>
          <w:sz w:val="22"/>
          <w:szCs w:val="22"/>
          <w:lang w:val="uk-UA" w:eastAsia="uk-UA"/>
        </w:rPr>
        <w:t>»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</w:t>
      </w:r>
      <w:r w:rsidR="00E9578E">
        <w:rPr>
          <w:rFonts w:eastAsia="Calibri"/>
          <w:color w:val="000000"/>
          <w:sz w:val="22"/>
          <w:szCs w:val="22"/>
          <w:lang w:val="uk-UA" w:eastAsia="uk-UA"/>
        </w:rPr>
        <w:t>серпня</w:t>
      </w:r>
      <w:r w:rsidR="00090A0C">
        <w:rPr>
          <w:rFonts w:eastAsia="Calibri"/>
          <w:color w:val="000000"/>
          <w:sz w:val="22"/>
          <w:szCs w:val="22"/>
          <w:lang w:val="uk-UA" w:eastAsia="uk-UA"/>
        </w:rPr>
        <w:t xml:space="preserve"> </w:t>
      </w:r>
      <w:r w:rsidR="003804B5">
        <w:rPr>
          <w:rFonts w:eastAsia="Calibri"/>
          <w:color w:val="000000"/>
          <w:sz w:val="22"/>
          <w:szCs w:val="22"/>
          <w:lang w:val="uk-UA" w:eastAsia="uk-UA"/>
        </w:rPr>
        <w:t>202</w:t>
      </w:r>
      <w:r w:rsidR="00F82EF2">
        <w:rPr>
          <w:rFonts w:eastAsia="Calibri"/>
          <w:color w:val="000000"/>
          <w:sz w:val="22"/>
          <w:szCs w:val="22"/>
          <w:lang w:val="uk-UA" w:eastAsia="uk-UA"/>
        </w:rPr>
        <w:t>5</w:t>
      </w:r>
      <w:r w:rsidR="003804B5">
        <w:rPr>
          <w:rFonts w:eastAsia="Calibri"/>
          <w:color w:val="000000"/>
          <w:sz w:val="22"/>
          <w:szCs w:val="22"/>
          <w:lang w:val="uk-UA" w:eastAsia="uk-UA"/>
        </w:rPr>
        <w:t xml:space="preserve"> року</w:t>
      </w:r>
    </w:p>
    <w:p w14:paraId="3EBF66D9" w14:textId="77777777" w:rsidR="00C977C8" w:rsidRPr="00A17460" w:rsidRDefault="00C977C8" w:rsidP="00C977C8">
      <w:pPr>
        <w:rPr>
          <w:color w:val="000000"/>
          <w:sz w:val="22"/>
          <w:szCs w:val="22"/>
          <w:lang w:val="uk-UA"/>
        </w:rPr>
      </w:pPr>
    </w:p>
    <w:sectPr w:rsidR="00C977C8" w:rsidRPr="00A17460" w:rsidSect="00593C7D">
      <w:pgSz w:w="16838" w:h="11906" w:orient="landscape"/>
      <w:pgMar w:top="567" w:right="1134" w:bottom="851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9A8E63" w14:textId="77777777" w:rsidR="00D5028C" w:rsidRDefault="00D5028C" w:rsidP="00593C7D">
      <w:r>
        <w:separator/>
      </w:r>
    </w:p>
  </w:endnote>
  <w:endnote w:type="continuationSeparator" w:id="0">
    <w:p w14:paraId="5A8C2B35" w14:textId="77777777" w:rsidR="00D5028C" w:rsidRDefault="00D5028C" w:rsidP="00593C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6AB79B" w14:textId="77777777" w:rsidR="00D5028C" w:rsidRDefault="00D5028C" w:rsidP="00593C7D">
      <w:r>
        <w:separator/>
      </w:r>
    </w:p>
  </w:footnote>
  <w:footnote w:type="continuationSeparator" w:id="0">
    <w:p w14:paraId="1165AFDF" w14:textId="77777777" w:rsidR="00D5028C" w:rsidRDefault="00D5028C" w:rsidP="00593C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7390"/>
    <w:rsid w:val="00015DAF"/>
    <w:rsid w:val="00020F47"/>
    <w:rsid w:val="00053ABB"/>
    <w:rsid w:val="0005492E"/>
    <w:rsid w:val="000771EC"/>
    <w:rsid w:val="00090A0C"/>
    <w:rsid w:val="000C2604"/>
    <w:rsid w:val="000F54AD"/>
    <w:rsid w:val="00136662"/>
    <w:rsid w:val="00213990"/>
    <w:rsid w:val="0022083B"/>
    <w:rsid w:val="003006AD"/>
    <w:rsid w:val="00352AB7"/>
    <w:rsid w:val="00376C56"/>
    <w:rsid w:val="003804B5"/>
    <w:rsid w:val="003C25EE"/>
    <w:rsid w:val="003D289F"/>
    <w:rsid w:val="003F5CFF"/>
    <w:rsid w:val="00406062"/>
    <w:rsid w:val="00450AF8"/>
    <w:rsid w:val="00476CC1"/>
    <w:rsid w:val="00482634"/>
    <w:rsid w:val="00490FBC"/>
    <w:rsid w:val="00497521"/>
    <w:rsid w:val="004C6FC6"/>
    <w:rsid w:val="004E3337"/>
    <w:rsid w:val="004F0028"/>
    <w:rsid w:val="00592699"/>
    <w:rsid w:val="00593C7D"/>
    <w:rsid w:val="005D3D94"/>
    <w:rsid w:val="006156F0"/>
    <w:rsid w:val="006435EF"/>
    <w:rsid w:val="0065449B"/>
    <w:rsid w:val="00693ECB"/>
    <w:rsid w:val="006A034D"/>
    <w:rsid w:val="006C309A"/>
    <w:rsid w:val="006C7F5B"/>
    <w:rsid w:val="0076064A"/>
    <w:rsid w:val="00770B35"/>
    <w:rsid w:val="007C2CC1"/>
    <w:rsid w:val="007D14A8"/>
    <w:rsid w:val="00822398"/>
    <w:rsid w:val="00864774"/>
    <w:rsid w:val="00867EEB"/>
    <w:rsid w:val="0088133E"/>
    <w:rsid w:val="008A6F03"/>
    <w:rsid w:val="008B1C39"/>
    <w:rsid w:val="008B33F9"/>
    <w:rsid w:val="008D7A14"/>
    <w:rsid w:val="00913F6A"/>
    <w:rsid w:val="009248BA"/>
    <w:rsid w:val="0094702E"/>
    <w:rsid w:val="00976389"/>
    <w:rsid w:val="009C203C"/>
    <w:rsid w:val="00A17460"/>
    <w:rsid w:val="00AC054B"/>
    <w:rsid w:val="00AF5A54"/>
    <w:rsid w:val="00B153F3"/>
    <w:rsid w:val="00B91A8B"/>
    <w:rsid w:val="00BB1C10"/>
    <w:rsid w:val="00BE3BB6"/>
    <w:rsid w:val="00BE3F03"/>
    <w:rsid w:val="00C34C68"/>
    <w:rsid w:val="00C452E0"/>
    <w:rsid w:val="00C503A8"/>
    <w:rsid w:val="00C815CD"/>
    <w:rsid w:val="00C84E8E"/>
    <w:rsid w:val="00C90575"/>
    <w:rsid w:val="00C977C8"/>
    <w:rsid w:val="00CA6DE9"/>
    <w:rsid w:val="00CD5155"/>
    <w:rsid w:val="00CE6620"/>
    <w:rsid w:val="00D32002"/>
    <w:rsid w:val="00D4615F"/>
    <w:rsid w:val="00D500A1"/>
    <w:rsid w:val="00D5028C"/>
    <w:rsid w:val="00D63C44"/>
    <w:rsid w:val="00DD2763"/>
    <w:rsid w:val="00DD42CA"/>
    <w:rsid w:val="00DD4E4F"/>
    <w:rsid w:val="00DE0C3C"/>
    <w:rsid w:val="00E12FF3"/>
    <w:rsid w:val="00E621FB"/>
    <w:rsid w:val="00E91EA6"/>
    <w:rsid w:val="00E92AB7"/>
    <w:rsid w:val="00E94EF0"/>
    <w:rsid w:val="00E9578E"/>
    <w:rsid w:val="00ED0F88"/>
    <w:rsid w:val="00F06138"/>
    <w:rsid w:val="00F17390"/>
    <w:rsid w:val="00F66780"/>
    <w:rsid w:val="00F81B31"/>
    <w:rsid w:val="00F82EF2"/>
    <w:rsid w:val="00FA6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0C5D4"/>
  <w15:docId w15:val="{78AE28C4-5929-433D-9F75-8EA379AEE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7390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F17390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D500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31">
    <w:name w:val="st131"/>
    <w:uiPriority w:val="99"/>
    <w:rsid w:val="00822398"/>
    <w:rPr>
      <w:i/>
      <w:iCs/>
      <w:color w:val="0000FF"/>
    </w:rPr>
  </w:style>
  <w:style w:type="character" w:customStyle="1" w:styleId="st46">
    <w:name w:val="st46"/>
    <w:uiPriority w:val="99"/>
    <w:rsid w:val="00822398"/>
    <w:rPr>
      <w:i/>
      <w:iCs/>
      <w:color w:val="000000"/>
    </w:rPr>
  </w:style>
  <w:style w:type="paragraph" w:styleId="a5">
    <w:name w:val="Balloon Text"/>
    <w:basedOn w:val="a"/>
    <w:link w:val="a6"/>
    <w:uiPriority w:val="99"/>
    <w:semiHidden/>
    <w:unhideWhenUsed/>
    <w:rsid w:val="00C503A8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C503A8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593C7D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593C7D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593C7D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593C7D"/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933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1335</Words>
  <Characters>761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Association of Ukrainian Cities</Company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nsmagluk</dc:creator>
  <cp:lastModifiedBy>User</cp:lastModifiedBy>
  <cp:revision>14</cp:revision>
  <cp:lastPrinted>2024-10-10T10:51:00Z</cp:lastPrinted>
  <dcterms:created xsi:type="dcterms:W3CDTF">2024-06-24T06:33:00Z</dcterms:created>
  <dcterms:modified xsi:type="dcterms:W3CDTF">2025-08-04T13:40:00Z</dcterms:modified>
</cp:coreProperties>
</file>