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02" w:rsidRDefault="00FA0709" w:rsidP="00FA0709">
      <w:pPr>
        <w:jc w:val="center"/>
        <w:rPr>
          <w:lang w:val="uk-UA"/>
        </w:rPr>
      </w:pPr>
      <w:r>
        <w:rPr>
          <w:noProof/>
          <w:color w:val="FF0000"/>
          <w:lang w:eastAsia="ru-RU"/>
        </w:rPr>
        <w:drawing>
          <wp:inline distT="0" distB="0" distL="0" distR="0" wp14:anchorId="78387B33" wp14:editId="29DB58D4">
            <wp:extent cx="390525" cy="609600"/>
            <wp:effectExtent l="0" t="0" r="9525" b="0"/>
            <wp:docPr id="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B9D">
        <w:rPr>
          <w:lang w:val="uk-UA"/>
        </w:rPr>
        <w:t xml:space="preserve">                                                       </w:t>
      </w:r>
    </w:p>
    <w:p w:rsidR="00FA0709" w:rsidRPr="0010275C" w:rsidRDefault="00FA0709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FA0709" w:rsidRPr="0010275C" w:rsidRDefault="00FA0709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>Тростянецька міська рада</w:t>
      </w:r>
    </w:p>
    <w:p w:rsidR="00FA0709" w:rsidRPr="0010275C" w:rsidRDefault="003C2931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3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3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 </w:t>
      </w:r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3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5C3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0709" w:rsidRPr="0010275C">
        <w:rPr>
          <w:rFonts w:ascii="Times New Roman" w:hAnsi="Times New Roman" w:cs="Times New Roman"/>
          <w:b/>
          <w:sz w:val="24"/>
          <w:szCs w:val="24"/>
          <w:lang w:val="uk-UA"/>
        </w:rPr>
        <w:t>скликання</w:t>
      </w:r>
    </w:p>
    <w:p w:rsidR="00B36B9D" w:rsidRDefault="00B36B9D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6B9D" w:rsidRDefault="00B36B9D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0709" w:rsidRPr="0010275C" w:rsidRDefault="00FA0709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102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FA0709" w:rsidRPr="0010275C" w:rsidRDefault="00FA0709" w:rsidP="00FA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0709" w:rsidRPr="003C2931" w:rsidRDefault="003C2931" w:rsidP="00FA0709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</w:p>
    <w:p w:rsidR="00FA0709" w:rsidRPr="003C2931" w:rsidRDefault="00FA0709" w:rsidP="00F23F6F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м.Тростянець   </w:t>
      </w:r>
      <w:r w:rsidR="00F23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="003C2931" w:rsidRPr="003C2931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F23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36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</w:p>
    <w:p w:rsidR="00FA0709" w:rsidRPr="003C2931" w:rsidRDefault="00FA0709" w:rsidP="00FA0709">
      <w:p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0709" w:rsidRDefault="0010275C" w:rsidP="00684C81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2 </w:t>
      </w:r>
      <w:r w:rsidR="00FA0709" w:rsidRPr="003C2931">
        <w:rPr>
          <w:rFonts w:ascii="Times New Roman" w:hAnsi="Times New Roman" w:cs="Times New Roman"/>
          <w:b/>
          <w:sz w:val="24"/>
          <w:szCs w:val="24"/>
          <w:lang w:val="uk-UA"/>
        </w:rPr>
        <w:t>сесії 8 скликання (друге пленарне засідання)</w:t>
      </w:r>
      <w:r w:rsidR="00684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0709" w:rsidRPr="003C2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Тростянецької міської ради від 14.12.2020 року №172 «Про затвердження структури та загальної чисельності працівників Комунальної установи «Центр надання соціальних послуг» Тростянецької міської ради з 01.01.2021 року» </w:t>
      </w:r>
    </w:p>
    <w:p w:rsidR="00684C81" w:rsidRPr="003C2931" w:rsidRDefault="00684C81" w:rsidP="00684C81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0709" w:rsidRPr="00684C81" w:rsidRDefault="00FA0709" w:rsidP="00684C81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684C81">
        <w:rPr>
          <w:rFonts w:ascii="Times New Roman" w:hAnsi="Times New Roman" w:cs="Times New Roman"/>
          <w:sz w:val="24"/>
          <w:szCs w:val="24"/>
          <w:lang w:val="uk-UA"/>
        </w:rPr>
        <w:t xml:space="preserve">       З метою впорядкування роботи комунальної установи «Центр надання соціальних послуг» Тростянецької міської ради, відповідно до ст.25, п.5 ч.1 ст.26 та ст.59 Закону України «Про місцеве самоврядування в Україні», Закону України «Про соціальні послуги», керуючись постановою Кабінету Міністрів України від 01.06.2020 №587 «Про організацію надання соціальних послуг», </w:t>
      </w:r>
      <w:r w:rsidR="00F02298" w:rsidRPr="00684C81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</w:t>
      </w:r>
      <w:r w:rsidRPr="00684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3BE" w:rsidRPr="00684C81">
        <w:rPr>
          <w:rFonts w:ascii="Times New Roman" w:hAnsi="Times New Roman" w:cs="Times New Roman"/>
          <w:sz w:val="24"/>
          <w:szCs w:val="24"/>
          <w:lang w:val="uk-UA"/>
        </w:rPr>
        <w:t>від 03.03.2020 №177 «</w:t>
      </w:r>
      <w:r w:rsidR="001713BE" w:rsidRPr="00684C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Деякі питання діяльності центрів надання соціальних послуг</w:t>
      </w:r>
      <w:r w:rsidR="00F23F6F" w:rsidRPr="00684C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», національним класифікатором ДК 003:2010 «Класифікатор професій»</w:t>
      </w:r>
      <w:r w:rsidR="00AE20F7" w:rsidRPr="00684C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,</w:t>
      </w:r>
      <w:r w:rsidR="00684C81" w:rsidRPr="00684C8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84C81" w:rsidRPr="00684C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наказом Міністерства соціальної політики від 12.07.2016 №753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</w:t>
      </w:r>
      <w:r w:rsidR="00684C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,</w:t>
      </w:r>
    </w:p>
    <w:p w:rsidR="00F23F6F" w:rsidRPr="00F23F6F" w:rsidRDefault="00F23F6F" w:rsidP="00FA0709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709" w:rsidRPr="003C2931" w:rsidRDefault="00FA0709" w:rsidP="00FA0709">
      <w:pPr>
        <w:tabs>
          <w:tab w:val="left" w:pos="528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2931">
        <w:rPr>
          <w:rFonts w:ascii="Times New Roman" w:hAnsi="Times New Roman" w:cs="Times New Roman"/>
          <w:b/>
          <w:sz w:val="24"/>
          <w:szCs w:val="24"/>
          <w:lang w:val="uk-UA"/>
        </w:rPr>
        <w:t>міська рада вирішила:</w:t>
      </w:r>
    </w:p>
    <w:p w:rsidR="00FA0709" w:rsidRPr="0010275C" w:rsidRDefault="00FA0709" w:rsidP="0010275C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 w:rsidRPr="003C2931">
        <w:rPr>
          <w:sz w:val="24"/>
          <w:szCs w:val="24"/>
          <w:lang w:val="uk-UA"/>
        </w:rPr>
        <w:t xml:space="preserve">Внести зміни до рішення 2 сесії 8 скликання (друге пленарне засідання) </w:t>
      </w:r>
      <w:r w:rsidRPr="0010275C">
        <w:rPr>
          <w:sz w:val="24"/>
          <w:szCs w:val="24"/>
          <w:lang w:val="uk-UA"/>
        </w:rPr>
        <w:t xml:space="preserve">Тростянецької міської </w:t>
      </w:r>
      <w:r w:rsidR="00AE20F7">
        <w:rPr>
          <w:sz w:val="24"/>
          <w:szCs w:val="24"/>
          <w:lang w:val="uk-UA"/>
        </w:rPr>
        <w:t>ради від 14.12.2020 №</w:t>
      </w:r>
      <w:r w:rsidRPr="0010275C">
        <w:rPr>
          <w:sz w:val="24"/>
          <w:szCs w:val="24"/>
          <w:lang w:val="uk-UA"/>
        </w:rPr>
        <w:t>172 «Про затвердження структури та загальної чисельності працівників  Комунальної установи «Центр надання соціальних послуг» Тростянецької міської ради</w:t>
      </w:r>
      <w:r w:rsidR="00AE20F7">
        <w:rPr>
          <w:sz w:val="24"/>
          <w:szCs w:val="24"/>
          <w:lang w:val="uk-UA"/>
        </w:rPr>
        <w:t xml:space="preserve"> з 01.01.2021 року»</w:t>
      </w:r>
      <w:r w:rsidRPr="0010275C">
        <w:rPr>
          <w:sz w:val="24"/>
          <w:szCs w:val="24"/>
          <w:lang w:val="uk-UA"/>
        </w:rPr>
        <w:t>, виклавши в новій редакції (додається).</w:t>
      </w:r>
      <w:r w:rsidR="0010275C">
        <w:rPr>
          <w:sz w:val="24"/>
          <w:szCs w:val="24"/>
          <w:lang w:val="uk-UA"/>
        </w:rPr>
        <w:t xml:space="preserve">                                   </w:t>
      </w:r>
    </w:p>
    <w:p w:rsidR="00FA0709" w:rsidRPr="0010275C" w:rsidRDefault="00FA0709" w:rsidP="0010275C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 w:rsidRPr="003C2931">
        <w:rPr>
          <w:sz w:val="24"/>
          <w:szCs w:val="24"/>
          <w:lang w:val="uk-UA"/>
        </w:rPr>
        <w:t>В іншій частині рішення 2 сесії 8 скликання (друге пленарне засідання)</w:t>
      </w:r>
      <w:r w:rsidR="0010275C">
        <w:rPr>
          <w:sz w:val="24"/>
          <w:szCs w:val="24"/>
          <w:lang w:val="uk-UA"/>
        </w:rPr>
        <w:t xml:space="preserve"> </w:t>
      </w:r>
      <w:r w:rsidRPr="0010275C">
        <w:rPr>
          <w:sz w:val="24"/>
          <w:szCs w:val="24"/>
          <w:lang w:val="uk-UA"/>
        </w:rPr>
        <w:t>Тростянецької міської ради від 14.12.2020 №172 «Про затвердження структури та загальної чисельності працівників Комунальної установи «Центр надання соціальних послуг» Тростянецької міської ради з 01.01.2021 року» залишити без змін.</w:t>
      </w:r>
    </w:p>
    <w:p w:rsidR="00FA0709" w:rsidRPr="003C2931" w:rsidRDefault="00FA0709" w:rsidP="007E10D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uk-UA"/>
        </w:rPr>
      </w:pPr>
      <w:r w:rsidRPr="003C2931">
        <w:rPr>
          <w:sz w:val="24"/>
          <w:szCs w:val="24"/>
          <w:lang w:val="uk-UA"/>
        </w:rPr>
        <w:t>Вважати таким,</w:t>
      </w:r>
      <w:r w:rsidR="00AE20F7">
        <w:rPr>
          <w:sz w:val="24"/>
          <w:szCs w:val="24"/>
          <w:lang w:val="uk-UA"/>
        </w:rPr>
        <w:t xml:space="preserve"> що втратило чинність рішення 1</w:t>
      </w:r>
      <w:r w:rsidR="00B36B9D">
        <w:rPr>
          <w:sz w:val="24"/>
          <w:szCs w:val="24"/>
          <w:lang w:val="uk-UA"/>
        </w:rPr>
        <w:t>9</w:t>
      </w:r>
      <w:r w:rsidR="00F23F6F">
        <w:rPr>
          <w:sz w:val="24"/>
          <w:szCs w:val="24"/>
          <w:lang w:val="uk-UA"/>
        </w:rPr>
        <w:t xml:space="preserve"> сесії 8 скликання </w:t>
      </w:r>
      <w:r w:rsidRPr="003C2931">
        <w:rPr>
          <w:sz w:val="24"/>
          <w:szCs w:val="24"/>
          <w:lang w:val="uk-UA"/>
        </w:rPr>
        <w:t xml:space="preserve"> Тростянецької </w:t>
      </w:r>
      <w:r w:rsidR="00B36B9D">
        <w:rPr>
          <w:sz w:val="24"/>
          <w:szCs w:val="24"/>
          <w:lang w:val="uk-UA"/>
        </w:rPr>
        <w:t>міської ради від 10</w:t>
      </w:r>
      <w:r w:rsidR="00F23F6F">
        <w:rPr>
          <w:sz w:val="24"/>
          <w:szCs w:val="24"/>
          <w:lang w:val="uk-UA"/>
        </w:rPr>
        <w:t>.</w:t>
      </w:r>
      <w:r w:rsidR="00B36B9D">
        <w:rPr>
          <w:sz w:val="24"/>
          <w:szCs w:val="24"/>
          <w:lang w:val="uk-UA"/>
        </w:rPr>
        <w:t>0</w:t>
      </w:r>
      <w:r w:rsidR="00F23F6F">
        <w:rPr>
          <w:sz w:val="24"/>
          <w:szCs w:val="24"/>
          <w:lang w:val="uk-UA"/>
        </w:rPr>
        <w:t>1.202</w:t>
      </w:r>
      <w:r w:rsidR="00B36B9D">
        <w:rPr>
          <w:sz w:val="24"/>
          <w:szCs w:val="24"/>
          <w:lang w:val="uk-UA"/>
        </w:rPr>
        <w:t>4 №1</w:t>
      </w:r>
      <w:r w:rsidR="00F23F6F">
        <w:rPr>
          <w:sz w:val="24"/>
          <w:szCs w:val="24"/>
          <w:lang w:val="uk-UA"/>
        </w:rPr>
        <w:t xml:space="preserve">4 </w:t>
      </w:r>
      <w:r w:rsidRPr="003C2931">
        <w:rPr>
          <w:sz w:val="24"/>
          <w:szCs w:val="24"/>
          <w:lang w:val="uk-UA"/>
        </w:rPr>
        <w:t>«Про внесення змін до рішення 2 сесії 8 скликання (друге пленарне засідання)</w:t>
      </w:r>
      <w:r w:rsidR="00684C81">
        <w:rPr>
          <w:sz w:val="24"/>
          <w:szCs w:val="24"/>
          <w:lang w:val="uk-UA"/>
        </w:rPr>
        <w:t xml:space="preserve"> </w:t>
      </w:r>
      <w:r w:rsidRPr="003C2931">
        <w:rPr>
          <w:sz w:val="24"/>
          <w:szCs w:val="24"/>
          <w:lang w:val="uk-UA"/>
        </w:rPr>
        <w:t>Тростянецької міської ради від 14.12.2020 року №172 «Про затвердження структури та загальної чисельності працівників Комунальної установи «Центр надання соціальних послуг» Тростянецької міської ради з 01.01.2021 року»</w:t>
      </w:r>
      <w:r w:rsidR="0010275C">
        <w:rPr>
          <w:sz w:val="24"/>
          <w:szCs w:val="24"/>
          <w:lang w:val="uk-UA"/>
        </w:rPr>
        <w:t>.</w:t>
      </w:r>
      <w:r w:rsidRPr="003C2931">
        <w:rPr>
          <w:sz w:val="24"/>
          <w:szCs w:val="24"/>
          <w:lang w:val="uk-UA"/>
        </w:rPr>
        <w:t xml:space="preserve"> </w:t>
      </w:r>
    </w:p>
    <w:p w:rsidR="00FA0709" w:rsidRPr="003C2931" w:rsidRDefault="00FA0709" w:rsidP="007E10D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uk-UA"/>
        </w:rPr>
      </w:pPr>
      <w:r w:rsidRPr="003C2931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B36B9D">
        <w:rPr>
          <w:sz w:val="24"/>
          <w:szCs w:val="24"/>
          <w:lang w:val="uk-UA"/>
        </w:rPr>
        <w:t>секретаря</w:t>
      </w:r>
      <w:r w:rsidRPr="003C2931">
        <w:rPr>
          <w:sz w:val="24"/>
          <w:szCs w:val="24"/>
          <w:lang w:val="uk-UA"/>
        </w:rPr>
        <w:t xml:space="preserve"> місько</w:t>
      </w:r>
      <w:r w:rsidR="00B36B9D">
        <w:rPr>
          <w:sz w:val="24"/>
          <w:szCs w:val="24"/>
          <w:lang w:val="uk-UA"/>
        </w:rPr>
        <w:t>ї ради Наталію Ковальову</w:t>
      </w:r>
      <w:r w:rsidR="00F23F6F">
        <w:rPr>
          <w:sz w:val="24"/>
          <w:szCs w:val="24"/>
          <w:lang w:val="uk-UA"/>
        </w:rPr>
        <w:t>.</w:t>
      </w:r>
    </w:p>
    <w:p w:rsidR="00FA0709" w:rsidRPr="003C2931" w:rsidRDefault="00FA0709" w:rsidP="00FA0709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3C2931" w:rsidP="00FA0709">
      <w:p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10D4" w:rsidRPr="003C2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FA0709" w:rsidRPr="003C2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Міський голова                                           Юрій БОВА</w:t>
      </w:r>
    </w:p>
    <w:p w:rsidR="00A7067E" w:rsidRDefault="00285DB9" w:rsidP="00285D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285DB9" w:rsidRDefault="00A7067E" w:rsidP="00285D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</w:t>
      </w:r>
      <w:r w:rsidR="00285DB9">
        <w:rPr>
          <w:rFonts w:ascii="Times New Roman" w:hAnsi="Times New Roman" w:cs="Times New Roman"/>
          <w:sz w:val="24"/>
          <w:szCs w:val="24"/>
          <w:lang w:val="uk-UA"/>
        </w:rPr>
        <w:t xml:space="preserve">   Додаток</w:t>
      </w: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до рішення           сесії      скликання</w:t>
      </w: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Тростянецької міської ради</w:t>
      </w: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від                   2024 року №</w:t>
      </w:r>
    </w:p>
    <w:p w:rsidR="00285DB9" w:rsidRDefault="00285DB9" w:rsidP="00285D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285DB9" w:rsidP="00285D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Організаційна структура та загальна чисельність</w:t>
      </w: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Комунальної установи «Центр надання соціальних послуг»</w:t>
      </w: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Тростянецької міської ради</w:t>
      </w: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DB9" w:rsidRDefault="00285DB9" w:rsidP="0028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DB9" w:rsidRDefault="00285DB9" w:rsidP="00285DB9">
      <w:pPr>
        <w:pStyle w:val="a3"/>
        <w:numPr>
          <w:ilvl w:val="0"/>
          <w:numId w:val="2"/>
        </w:numPr>
        <w:spacing w:line="25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Апарат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бухгалтер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бухгалтер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прибиральник службових приміщень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водій автотранспортних засобів</w:t>
      </w:r>
    </w:p>
    <w:p w:rsidR="00285DB9" w:rsidRDefault="00285DB9" w:rsidP="00285DB9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285DB9" w:rsidP="00285DB9">
      <w:pPr>
        <w:pStyle w:val="a3"/>
        <w:numPr>
          <w:ilvl w:val="0"/>
          <w:numId w:val="2"/>
        </w:numPr>
        <w:spacing w:line="25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Відділення соціальної роботи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відділення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фахівець із соціальної роботи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фахівець із соціальної роботи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фахівець із соціальної роботи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фахівець із соціальної роботи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фахівець із супроводу ветеранів війни та демобілізованих осіб</w:t>
      </w:r>
    </w:p>
    <w:p w:rsidR="00285DB9" w:rsidRDefault="00285DB9" w:rsidP="00285DB9">
      <w:pPr>
        <w:pStyle w:val="a3"/>
        <w:ind w:left="1080"/>
        <w:rPr>
          <w:sz w:val="24"/>
          <w:szCs w:val="24"/>
          <w:lang w:val="uk-UA"/>
        </w:rPr>
      </w:pPr>
    </w:p>
    <w:p w:rsidR="00285DB9" w:rsidRDefault="00285DB9" w:rsidP="00285DB9">
      <w:pPr>
        <w:pStyle w:val="a3"/>
        <w:numPr>
          <w:ilvl w:val="0"/>
          <w:numId w:val="2"/>
        </w:numPr>
        <w:spacing w:line="25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Відділення соціальної допомоги вдома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відділення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робітник</w:t>
      </w:r>
    </w:p>
    <w:p w:rsidR="00285DB9" w:rsidRDefault="00285DB9" w:rsidP="00285DB9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DB9" w:rsidRDefault="00285DB9" w:rsidP="00285DB9">
      <w:pPr>
        <w:pStyle w:val="a3"/>
        <w:numPr>
          <w:ilvl w:val="0"/>
          <w:numId w:val="2"/>
        </w:numPr>
        <w:spacing w:line="25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Відділення натуральної  допомоги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відділення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працівник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перукар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перукар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перукар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швачка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швачка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взуттьовик з ремонту взуття</w:t>
      </w:r>
    </w:p>
    <w:p w:rsidR="00285DB9" w:rsidRDefault="00285DB9" w:rsidP="00285DB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   водій автотранспортних засобів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робітник з комплексного обслуговування та ремонту будинків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робітник з комплексного обслуговування та ремонту будинків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робітник з комплексного обслуговування та ремонту будинків</w:t>
      </w:r>
    </w:p>
    <w:p w:rsidR="00285DB9" w:rsidRDefault="00285DB9" w:rsidP="00285D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285DB9" w:rsidP="00285DB9">
      <w:pPr>
        <w:pStyle w:val="a3"/>
        <w:numPr>
          <w:ilvl w:val="0"/>
          <w:numId w:val="2"/>
        </w:numPr>
        <w:spacing w:line="25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Притулок для осіб, які постраждали від домашнього насильства та/або</w:t>
      </w:r>
    </w:p>
    <w:p w:rsidR="00285DB9" w:rsidRDefault="00285DB9" w:rsidP="00285D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насильства за ознакою статі</w:t>
      </w:r>
    </w:p>
    <w:p w:rsidR="00285DB9" w:rsidRDefault="00E932A5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285DB9">
        <w:rPr>
          <w:sz w:val="24"/>
          <w:szCs w:val="24"/>
          <w:lang w:val="uk-UA"/>
        </w:rPr>
        <w:t>авідувач</w:t>
      </w:r>
      <w:r>
        <w:rPr>
          <w:sz w:val="24"/>
          <w:szCs w:val="24"/>
          <w:lang w:val="uk-UA"/>
        </w:rPr>
        <w:t xml:space="preserve"> притулку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практичний психолог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соціальний працівник 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соціальний працівник 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соціальний працівник 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соціальний працівник 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сестра-господиня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прибиральниця службових приміщень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кочегар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кочегар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кочегар</w:t>
      </w:r>
    </w:p>
    <w:p w:rsidR="00285DB9" w:rsidRDefault="00285DB9" w:rsidP="00285D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285DB9" w:rsidP="00285DB9">
      <w:pPr>
        <w:pStyle w:val="a3"/>
        <w:numPr>
          <w:ilvl w:val="0"/>
          <w:numId w:val="2"/>
        </w:numPr>
        <w:spacing w:line="25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</w:t>
      </w:r>
      <w:r>
        <w:rPr>
          <w:b/>
          <w:color w:val="000000" w:themeColor="text1"/>
          <w:sz w:val="24"/>
          <w:szCs w:val="24"/>
          <w:shd w:val="clear" w:color="auto" w:fill="FFFFFF"/>
        </w:rPr>
        <w:t>ідділення  денного перебування</w:t>
      </w:r>
    </w:p>
    <w:p w:rsidR="00285DB9" w:rsidRDefault="00E932A5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285DB9">
        <w:rPr>
          <w:sz w:val="24"/>
          <w:szCs w:val="24"/>
          <w:lang w:val="uk-UA"/>
        </w:rPr>
        <w:t>авідувач</w:t>
      </w:r>
      <w:r>
        <w:rPr>
          <w:sz w:val="24"/>
          <w:szCs w:val="24"/>
          <w:lang w:val="uk-UA"/>
        </w:rPr>
        <w:t xml:space="preserve"> відділення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соціальний працівник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фахівець із фізичної реабілітації</w:t>
      </w:r>
    </w:p>
    <w:p w:rsidR="00285DB9" w:rsidRDefault="00285DB9" w:rsidP="00285DB9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організатор культурно-дозвіллєвої діяльності</w:t>
      </w:r>
    </w:p>
    <w:p w:rsidR="00EF2DAD" w:rsidRDefault="00EF2DAD" w:rsidP="00EF2DAD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прибиральник службових приміщень</w:t>
      </w:r>
    </w:p>
    <w:p w:rsidR="00285DB9" w:rsidRDefault="00285DB9" w:rsidP="00285DB9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85DB9" w:rsidRDefault="00285DB9" w:rsidP="00285DB9">
      <w:pPr>
        <w:pStyle w:val="a3"/>
        <w:ind w:left="1080"/>
        <w:rPr>
          <w:sz w:val="24"/>
          <w:szCs w:val="24"/>
          <w:lang w:val="uk-UA"/>
        </w:rPr>
      </w:pPr>
    </w:p>
    <w:p w:rsidR="00285DB9" w:rsidRDefault="00285DB9" w:rsidP="00285DB9">
      <w:pPr>
        <w:pStyle w:val="a3"/>
        <w:ind w:left="10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Загальна чисельність складає  6</w:t>
      </w:r>
      <w:r w:rsidR="00683886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одиниця</w:t>
      </w:r>
    </w:p>
    <w:p w:rsidR="00285DB9" w:rsidRDefault="00285DB9" w:rsidP="00285DB9">
      <w:pPr>
        <w:pStyle w:val="a3"/>
        <w:ind w:left="1080"/>
        <w:rPr>
          <w:b/>
          <w:sz w:val="24"/>
          <w:szCs w:val="24"/>
          <w:lang w:val="uk-UA"/>
        </w:rPr>
      </w:pPr>
    </w:p>
    <w:p w:rsidR="00285DB9" w:rsidRDefault="00285DB9" w:rsidP="00285DB9">
      <w:pPr>
        <w:pStyle w:val="a3"/>
        <w:ind w:left="1080"/>
        <w:rPr>
          <w:b/>
          <w:sz w:val="24"/>
          <w:szCs w:val="24"/>
          <w:lang w:val="uk-UA"/>
        </w:rPr>
      </w:pPr>
    </w:p>
    <w:p w:rsidR="00285DB9" w:rsidRDefault="00285DB9" w:rsidP="00285DB9">
      <w:pPr>
        <w:pStyle w:val="a3"/>
        <w:ind w:left="10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                                                  Наталія КОВАЛЬОВА</w:t>
      </w:r>
    </w:p>
    <w:p w:rsidR="00ED491C" w:rsidRDefault="00ED491C" w:rsidP="00285DB9">
      <w:pPr>
        <w:pStyle w:val="a3"/>
        <w:ind w:left="1080"/>
        <w:rPr>
          <w:b/>
          <w:sz w:val="24"/>
          <w:szCs w:val="24"/>
          <w:lang w:val="uk-UA"/>
        </w:rPr>
      </w:pPr>
    </w:p>
    <w:p w:rsidR="00285DB9" w:rsidRPr="00ED491C" w:rsidRDefault="00285DB9" w:rsidP="00FA0709">
      <w:p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285DB9" w:rsidRPr="00ED491C" w:rsidSect="00F32DB8">
      <w:headerReference w:type="default" r:id="rId9"/>
      <w:headerReference w:type="first" r:id="rId10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A0" w:rsidRDefault="00C564A0" w:rsidP="00F32DB8">
      <w:pPr>
        <w:spacing w:after="0" w:line="240" w:lineRule="auto"/>
      </w:pPr>
      <w:r>
        <w:separator/>
      </w:r>
    </w:p>
  </w:endnote>
  <w:endnote w:type="continuationSeparator" w:id="0">
    <w:p w:rsidR="00C564A0" w:rsidRDefault="00C564A0" w:rsidP="00F3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A0" w:rsidRDefault="00C564A0" w:rsidP="00F32DB8">
      <w:pPr>
        <w:spacing w:after="0" w:line="240" w:lineRule="auto"/>
      </w:pPr>
      <w:r>
        <w:separator/>
      </w:r>
    </w:p>
  </w:footnote>
  <w:footnote w:type="continuationSeparator" w:id="0">
    <w:p w:rsidR="00C564A0" w:rsidRDefault="00C564A0" w:rsidP="00F3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B8" w:rsidRPr="00F32DB8" w:rsidRDefault="00F32DB8" w:rsidP="00F32DB8">
    <w:pPr>
      <w:pStyle w:val="ac"/>
      <w:jc w:val="right"/>
      <w:rPr>
        <w:rFonts w:ascii="Times New Roman" w:hAnsi="Times New Roman" w:cs="Times New Roman"/>
        <w:b/>
        <w:sz w:val="24"/>
        <w:szCs w:val="24"/>
        <w:lang w:val="uk-UA"/>
      </w:rPr>
    </w:pPr>
    <w:r w:rsidRPr="00F32DB8">
      <w:rPr>
        <w:rFonts w:ascii="Times New Roman" w:hAnsi="Times New Roman" w:cs="Times New Roman"/>
        <w:b/>
        <w:sz w:val="24"/>
        <w:szCs w:val="24"/>
        <w:lang w:val="uk-UA"/>
      </w:rPr>
      <w:t xml:space="preserve">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  <w:lang w:val="uk-UA"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B8" w:rsidRPr="00F32DB8" w:rsidRDefault="00F32DB8" w:rsidP="00F32DB8">
    <w:pPr>
      <w:pStyle w:val="ac"/>
      <w:jc w:val="right"/>
      <w:rPr>
        <w:rFonts w:ascii="Times New Roman" w:hAnsi="Times New Roman" w:cs="Times New Roman"/>
        <w:b/>
        <w:sz w:val="24"/>
        <w:szCs w:val="24"/>
        <w:lang w:val="uk-UA"/>
      </w:rPr>
    </w:pPr>
    <w:r w:rsidRPr="00F32DB8">
      <w:rPr>
        <w:rFonts w:ascii="Times New Roman" w:hAnsi="Times New Roman" w:cs="Times New Roman"/>
        <w:b/>
        <w:sz w:val="24"/>
        <w:szCs w:val="24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6AD"/>
    <w:multiLevelType w:val="hybridMultilevel"/>
    <w:tmpl w:val="426E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535B"/>
    <w:multiLevelType w:val="hybridMultilevel"/>
    <w:tmpl w:val="9F225330"/>
    <w:lvl w:ilvl="0" w:tplc="DF2A0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A167F"/>
    <w:multiLevelType w:val="hybridMultilevel"/>
    <w:tmpl w:val="5042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B"/>
    <w:rsid w:val="000E24CC"/>
    <w:rsid w:val="0010275C"/>
    <w:rsid w:val="001713BE"/>
    <w:rsid w:val="00285DB9"/>
    <w:rsid w:val="002B04C7"/>
    <w:rsid w:val="00300BE4"/>
    <w:rsid w:val="003164E7"/>
    <w:rsid w:val="00377BC4"/>
    <w:rsid w:val="003C2931"/>
    <w:rsid w:val="003D31AB"/>
    <w:rsid w:val="00445BF8"/>
    <w:rsid w:val="004D5910"/>
    <w:rsid w:val="004F7F11"/>
    <w:rsid w:val="005660A7"/>
    <w:rsid w:val="005C3EDF"/>
    <w:rsid w:val="00634714"/>
    <w:rsid w:val="00683886"/>
    <w:rsid w:val="00684C81"/>
    <w:rsid w:val="007E10D4"/>
    <w:rsid w:val="008603D9"/>
    <w:rsid w:val="009B5002"/>
    <w:rsid w:val="00A7067E"/>
    <w:rsid w:val="00AE20F7"/>
    <w:rsid w:val="00B10BE1"/>
    <w:rsid w:val="00B36B9D"/>
    <w:rsid w:val="00BA0E18"/>
    <w:rsid w:val="00BC09C0"/>
    <w:rsid w:val="00C564A0"/>
    <w:rsid w:val="00E932A5"/>
    <w:rsid w:val="00E93A41"/>
    <w:rsid w:val="00ED491C"/>
    <w:rsid w:val="00EF2DAD"/>
    <w:rsid w:val="00F02298"/>
    <w:rsid w:val="00F23F6F"/>
    <w:rsid w:val="00F32DB8"/>
    <w:rsid w:val="00FA0709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B45C"/>
  <w15:chartTrackingRefBased/>
  <w15:docId w15:val="{9A148CFC-AD7B-4B45-90F4-701D1DC6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491C"/>
    <w:pPr>
      <w:keepNext/>
      <w:widowControl w:val="0"/>
      <w:shd w:val="clear" w:color="auto" w:fill="FFFFFF"/>
      <w:autoSpaceDE w:val="0"/>
      <w:autoSpaceDN w:val="0"/>
      <w:spacing w:before="120" w:after="0" w:line="322" w:lineRule="exact"/>
      <w:ind w:left="5417"/>
      <w:jc w:val="both"/>
      <w:outlineLvl w:val="1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5C"/>
    <w:rPr>
      <w:rFonts w:ascii="Segoe UI" w:hAnsi="Segoe UI" w:cs="Segoe UI"/>
      <w:sz w:val="18"/>
      <w:szCs w:val="18"/>
    </w:rPr>
  </w:style>
  <w:style w:type="paragraph" w:customStyle="1" w:styleId="rvps1">
    <w:name w:val="rvps1"/>
    <w:basedOn w:val="a"/>
    <w:rsid w:val="000E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24CC"/>
  </w:style>
  <w:style w:type="paragraph" w:customStyle="1" w:styleId="rvps4">
    <w:name w:val="rvps4"/>
    <w:basedOn w:val="a"/>
    <w:rsid w:val="000E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E24CC"/>
  </w:style>
  <w:style w:type="paragraph" w:customStyle="1" w:styleId="rvps7">
    <w:name w:val="rvps7"/>
    <w:basedOn w:val="a"/>
    <w:rsid w:val="000E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24CC"/>
  </w:style>
  <w:style w:type="paragraph" w:customStyle="1" w:styleId="rvps6">
    <w:name w:val="rvps6"/>
    <w:basedOn w:val="a"/>
    <w:rsid w:val="000E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7"/>
    <w:qFormat/>
    <w:rsid w:val="00ED49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ED49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ED49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Title"/>
    <w:basedOn w:val="a"/>
    <w:next w:val="a"/>
    <w:link w:val="aa"/>
    <w:uiPriority w:val="10"/>
    <w:qFormat/>
    <w:rsid w:val="00ED4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7"/>
    <w:uiPriority w:val="10"/>
    <w:rsid w:val="00ED4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ED491C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val="uk-UA" w:eastAsia="ru-RU"/>
    </w:rPr>
  </w:style>
  <w:style w:type="paragraph" w:styleId="ab">
    <w:name w:val="Normal (Web)"/>
    <w:basedOn w:val="a"/>
    <w:uiPriority w:val="99"/>
    <w:unhideWhenUsed/>
    <w:rsid w:val="00ED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3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2DB8"/>
  </w:style>
  <w:style w:type="paragraph" w:styleId="ae">
    <w:name w:val="footer"/>
    <w:basedOn w:val="a"/>
    <w:link w:val="af"/>
    <w:uiPriority w:val="99"/>
    <w:unhideWhenUsed/>
    <w:rsid w:val="00F3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2126-ECD1-4798-ADE5-DD15131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11</cp:revision>
  <cp:lastPrinted>2024-04-19T05:52:00Z</cp:lastPrinted>
  <dcterms:created xsi:type="dcterms:W3CDTF">2024-04-17T13:02:00Z</dcterms:created>
  <dcterms:modified xsi:type="dcterms:W3CDTF">2024-04-23T06:49:00Z</dcterms:modified>
</cp:coreProperties>
</file>