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2741899D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76169">
        <w:rPr>
          <w:rFonts w:ascii="Times New Roman" w:hAnsi="Times New Roman" w:cs="Times New Roman"/>
          <w:b/>
          <w:bCs/>
          <w:sz w:val="28"/>
          <w:szCs w:val="28"/>
          <w:lang w:val="uk-UA"/>
        </w:rPr>
        <w:t>Зубової Анни Павлівни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57616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начальника відділу освіти</w:t>
      </w:r>
      <w:r w:rsidR="007D3E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479AA141" w:rsidR="00A352CF" w:rsidRPr="007D3E57" w:rsidRDefault="007D3E57" w:rsidP="007D3E5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3A68"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Pr="007D3E57">
        <w:rPr>
          <w:rFonts w:ascii="Times New Roman" w:hAnsi="Times New Roman"/>
          <w:b/>
          <w:bCs/>
          <w:sz w:val="28"/>
          <w:szCs w:val="28"/>
        </w:rPr>
        <w:t>відділом</w:t>
      </w:r>
      <w:r w:rsidRPr="007D3E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7616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352CF">
        <w:rPr>
          <w:rFonts w:ascii="Times New Roman" w:hAnsi="Times New Roman" w:cs="Times New Roman"/>
          <w:b/>
          <w:bCs/>
          <w:sz w:val="28"/>
          <w:szCs w:val="28"/>
        </w:rPr>
        <w:t>Тростянецької міської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576169">
        <w:rPr>
          <w:rFonts w:ascii="Times New Roman" w:hAnsi="Times New Roman"/>
          <w:b/>
          <w:sz w:val="28"/>
          <w:szCs w:val="28"/>
          <w:lang w:val="uk-UA"/>
        </w:rPr>
        <w:t>Зубової Анни Павлівни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576169">
        <w:rPr>
          <w:rFonts w:ascii="Times New Roman" w:hAnsi="Times New Roman"/>
          <w:bCs/>
          <w:sz w:val="28"/>
          <w:szCs w:val="28"/>
          <w:lang w:val="uk-UA"/>
        </w:rPr>
        <w:t>начальника відділу освіти</w:t>
      </w:r>
      <w:r w:rsidRPr="007D3E57">
        <w:rPr>
          <w:rFonts w:ascii="Times New Roman" w:hAnsi="Times New Roman"/>
          <w:bCs/>
          <w:sz w:val="28"/>
          <w:szCs w:val="28"/>
        </w:rPr>
        <w:t xml:space="preserve"> Тростянецької міської ради.</w:t>
      </w:r>
    </w:p>
    <w:p w14:paraId="1375158E" w14:textId="5D9665C5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576169">
        <w:rPr>
          <w:rFonts w:ascii="Times New Roman" w:hAnsi="Times New Roman"/>
          <w:b/>
          <w:bCs/>
          <w:sz w:val="28"/>
          <w:szCs w:val="28"/>
        </w:rPr>
        <w:t>Зубової Анни Павлівни</w:t>
      </w:r>
      <w:bookmarkStart w:id="0" w:name="_GoBack"/>
      <w:bookmarkEnd w:id="0"/>
      <w:r w:rsidR="00A601A3" w:rsidRPr="00A601A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3B441E"/>
    <w:rsid w:val="003E1F3C"/>
    <w:rsid w:val="004F3B5C"/>
    <w:rsid w:val="005509DF"/>
    <w:rsid w:val="0055427F"/>
    <w:rsid w:val="00576169"/>
    <w:rsid w:val="005C66EB"/>
    <w:rsid w:val="00725FD1"/>
    <w:rsid w:val="0078610F"/>
    <w:rsid w:val="007D3E57"/>
    <w:rsid w:val="00A352CF"/>
    <w:rsid w:val="00A601A3"/>
    <w:rsid w:val="00A92145"/>
    <w:rsid w:val="00A93E90"/>
    <w:rsid w:val="00DB3A68"/>
    <w:rsid w:val="00E354F3"/>
    <w:rsid w:val="00E86838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Юлія Закотій</cp:lastModifiedBy>
  <cp:revision>21</cp:revision>
  <dcterms:created xsi:type="dcterms:W3CDTF">2025-10-23T11:31:00Z</dcterms:created>
  <dcterms:modified xsi:type="dcterms:W3CDTF">2025-10-28T12:47:00Z</dcterms:modified>
</cp:coreProperties>
</file>