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30ED86F3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Hlk212545826"/>
      <w:r w:rsidR="00726F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ЄВСЮКОВА Андрія 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Олександровича</w:t>
      </w:r>
      <w:r w:rsidR="001278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категорії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(з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емлевпорядника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038EF8B6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726FE7" w:rsidRPr="00726FE7">
        <w:rPr>
          <w:rFonts w:ascii="Times New Roman" w:hAnsi="Times New Roman"/>
          <w:b/>
          <w:sz w:val="28"/>
          <w:szCs w:val="28"/>
        </w:rPr>
        <w:t>ЄВСЮКОВА Андрія Олександровича</w:t>
      </w:r>
      <w:r w:rsidR="00774030" w:rsidRPr="00774030">
        <w:rPr>
          <w:rFonts w:ascii="Times New Roman" w:hAnsi="Times New Roman"/>
          <w:b/>
          <w:sz w:val="28"/>
          <w:szCs w:val="28"/>
        </w:rPr>
        <w:t xml:space="preserve">, </w:t>
      </w:r>
      <w:r w:rsidR="00774030" w:rsidRPr="00774030">
        <w:rPr>
          <w:rFonts w:ascii="Times New Roman" w:hAnsi="Times New Roman"/>
          <w:bCs/>
          <w:sz w:val="28"/>
          <w:szCs w:val="28"/>
        </w:rPr>
        <w:t xml:space="preserve">спеціаліста І категорії  (землевпорядника) </w:t>
      </w:r>
      <w:r w:rsidR="00034B9B" w:rsidRPr="00774030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0B0814DA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726FE7" w:rsidRPr="00726FE7">
        <w:rPr>
          <w:rFonts w:ascii="Times New Roman" w:hAnsi="Times New Roman"/>
          <w:b/>
          <w:bCs/>
          <w:sz w:val="28"/>
          <w:szCs w:val="28"/>
        </w:rPr>
        <w:t>ЄВСЮКОВА Андрія Олександровича</w:t>
      </w:r>
      <w:r w:rsidR="00726FE7" w:rsidRPr="00726FE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  <w:bookmarkStart w:id="1" w:name="_GoBack"/>
      <w:bookmarkEnd w:id="1"/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278AB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726FE7"/>
    <w:rsid w:val="00774030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18</cp:revision>
  <dcterms:created xsi:type="dcterms:W3CDTF">2025-10-23T11:31:00Z</dcterms:created>
  <dcterms:modified xsi:type="dcterms:W3CDTF">2025-10-28T10:14:00Z</dcterms:modified>
</cp:coreProperties>
</file>