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1958"/>
        <w:gridCol w:w="3026"/>
        <w:gridCol w:w="1853"/>
        <w:gridCol w:w="38"/>
        <w:gridCol w:w="1927"/>
      </w:tblGrid>
      <w:tr w:rsidR="00630FE3" w14:paraId="60B7CD74" w14:textId="77777777" w:rsidTr="008303CC">
        <w:trPr>
          <w:trHeight w:val="1408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DA7F" w14:textId="77777777" w:rsidR="00630FE3" w:rsidRDefault="00630FE3" w:rsidP="008303CC">
            <w:pPr>
              <w:jc w:val="right"/>
            </w:pPr>
            <w:r>
              <w:t xml:space="preserve">ЗАТВЕРДЖЕНО </w:t>
            </w:r>
          </w:p>
          <w:p w14:paraId="5056D052" w14:textId="77777777" w:rsidR="002E30CF" w:rsidRPr="00EA7F85" w:rsidRDefault="002E30CF" w:rsidP="002E30CF">
            <w:pPr>
              <w:jc w:val="right"/>
            </w:pPr>
            <w:r w:rsidRPr="00EA7F85">
              <w:t xml:space="preserve">рішенням виконавчого комітету </w:t>
            </w:r>
          </w:p>
          <w:p w14:paraId="2D82CA1C" w14:textId="77777777" w:rsidR="002E30CF" w:rsidRPr="00EA7F85" w:rsidRDefault="002E30CF" w:rsidP="002E30CF">
            <w:pPr>
              <w:jc w:val="right"/>
            </w:pPr>
            <w:r w:rsidRPr="00EA7F85">
              <w:t>Тростянецької міської ради</w:t>
            </w:r>
          </w:p>
          <w:p w14:paraId="4CD9F5CE" w14:textId="5CA9998B" w:rsidR="00630FE3" w:rsidRDefault="002E30CF" w:rsidP="00E60AAB">
            <w:pPr>
              <w:jc w:val="right"/>
            </w:pPr>
            <w:r w:rsidRPr="00EA7F85">
              <w:t xml:space="preserve">№ </w:t>
            </w:r>
            <w:r w:rsidR="00AA5217">
              <w:t>18</w:t>
            </w:r>
            <w:r w:rsidRPr="00EA7F85">
              <w:t xml:space="preserve"> від</w:t>
            </w:r>
            <w:r w:rsidR="00AA5217">
              <w:t xml:space="preserve"> 16 січня 2024</w:t>
            </w:r>
            <w:r w:rsidRPr="00EA7F85">
              <w:t xml:space="preserve"> року</w:t>
            </w:r>
          </w:p>
        </w:tc>
      </w:tr>
      <w:tr w:rsidR="00E60AAB" w14:paraId="39EC93BC" w14:textId="5D3E540D" w:rsidTr="00AA5217">
        <w:trPr>
          <w:trHeight w:val="1783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F1EB" w14:textId="77777777" w:rsidR="00E60AAB" w:rsidRPr="00B55C7D" w:rsidRDefault="00E60AAB" w:rsidP="00E60AAB">
            <w:pPr>
              <w:jc w:val="center"/>
              <w:rPr>
                <w:sz w:val="20"/>
              </w:rPr>
            </w:pPr>
          </w:p>
          <w:p w14:paraId="76AE8FBF" w14:textId="77777777" w:rsidR="00E60AAB" w:rsidRPr="00B55C7D" w:rsidRDefault="00E60AAB" w:rsidP="00E60AAB">
            <w:pPr>
              <w:jc w:val="center"/>
            </w:pPr>
            <w:r w:rsidRPr="00B55C7D">
              <w:object w:dxaOrig="6631" w:dyaOrig="9416" w14:anchorId="0B0E40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55.5pt;height:78.75pt" o:ole="">
                  <v:imagedata r:id="rId5" o:title=""/>
                </v:shape>
                <o:OLEObject Type="Embed" ProgID="CorelDRAW.Graphic.11" ShapeID="_x0000_i1045" DrawAspect="Content" ObjectID="_1769934313" r:id="rId6"/>
              </w:object>
            </w:r>
          </w:p>
          <w:p w14:paraId="4F1CB982" w14:textId="77777777" w:rsidR="00E60AAB" w:rsidRDefault="00E60AAB" w:rsidP="00E60AAB">
            <w:pPr>
              <w:jc w:val="center"/>
            </w:pP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E73" w14:textId="77777777" w:rsidR="00E60AAB" w:rsidRPr="00B55C7D" w:rsidRDefault="00E60AAB" w:rsidP="00E60AAB"/>
          <w:p w14:paraId="052CEB65" w14:textId="77777777" w:rsidR="00E60AAB" w:rsidRPr="00B55C7D" w:rsidRDefault="00E60AAB" w:rsidP="00E60AAB"/>
          <w:p w14:paraId="274F3E76" w14:textId="77777777" w:rsidR="00E60AAB" w:rsidRPr="00B55C7D" w:rsidRDefault="00E60AAB" w:rsidP="00E60AAB">
            <w:pPr>
              <w:jc w:val="center"/>
              <w:rPr>
                <w:b/>
              </w:rPr>
            </w:pPr>
            <w:r w:rsidRPr="00B55C7D">
              <w:rPr>
                <w:b/>
              </w:rPr>
              <w:t>ТРОСТЯНЕЦЬКА МІСЬКА РАДА</w:t>
            </w:r>
          </w:p>
          <w:p w14:paraId="261BF442" w14:textId="77777777" w:rsidR="00E60AAB" w:rsidRPr="00B55C7D" w:rsidRDefault="00E60AAB" w:rsidP="00E60AAB">
            <w:pPr>
              <w:jc w:val="center"/>
              <w:rPr>
                <w:b/>
              </w:rPr>
            </w:pPr>
          </w:p>
          <w:p w14:paraId="19765515" w14:textId="433B4406" w:rsidR="00E60AAB" w:rsidRDefault="00DF56B5" w:rsidP="00E60AAB">
            <w:pPr>
              <w:jc w:val="center"/>
              <w:rPr>
                <w:b/>
              </w:rPr>
            </w:pPr>
            <w:r>
              <w:rPr>
                <w:b/>
              </w:rPr>
              <w:t>ТЕХНОЛОГІЧ</w:t>
            </w:r>
            <w:r w:rsidR="00E60AAB" w:rsidRPr="00B55C7D">
              <w:rPr>
                <w:b/>
              </w:rPr>
              <w:t xml:space="preserve">НА КАРТКА № </w:t>
            </w:r>
            <w:r w:rsidR="00AA5217">
              <w:rPr>
                <w:b/>
              </w:rPr>
              <w:t>09-66</w:t>
            </w:r>
          </w:p>
          <w:p w14:paraId="6BAAB695" w14:textId="2939FCD4" w:rsidR="00E60AAB" w:rsidRPr="00152E5C" w:rsidRDefault="00E60AAB" w:rsidP="00E60A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152E5C">
              <w:rPr>
                <w:b/>
              </w:rPr>
              <w:t xml:space="preserve">ВРМА* № </w:t>
            </w:r>
            <w:r w:rsidR="00AA5217">
              <w:rPr>
                <w:b/>
              </w:rPr>
              <w:t>04-57</w:t>
            </w:r>
          </w:p>
          <w:p w14:paraId="66327CDA" w14:textId="533D3269" w:rsidR="00E60AAB" w:rsidRDefault="00E60AAB" w:rsidP="00E60AA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Pr="00152E5C">
              <w:rPr>
                <w:b/>
              </w:rPr>
              <w:t xml:space="preserve">АКМК* № </w:t>
            </w:r>
            <w:r w:rsidR="00AA5217">
              <w:rPr>
                <w:b/>
              </w:rPr>
              <w:t>04-66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2A4A" w14:textId="77777777" w:rsidR="00E60AAB" w:rsidRPr="005E34AD" w:rsidRDefault="00E60AAB" w:rsidP="00E60AAB">
            <w:pPr>
              <w:jc w:val="center"/>
              <w:rPr>
                <w:b/>
                <w:sz w:val="16"/>
                <w:szCs w:val="16"/>
              </w:rPr>
            </w:pPr>
            <w:r w:rsidRPr="005E34AD">
              <w:rPr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5F291C77" w14:textId="77777777" w:rsidR="00E60AAB" w:rsidRPr="005E34AD" w:rsidRDefault="00E60AAB" w:rsidP="00E60AAB">
            <w:pPr>
              <w:rPr>
                <w:b/>
              </w:rPr>
            </w:pPr>
          </w:p>
          <w:p w14:paraId="4735FB4A" w14:textId="2896EAA5" w:rsidR="00E60AAB" w:rsidRPr="005E34AD" w:rsidRDefault="00E60AAB" w:rsidP="00E60AA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E34AD">
              <w:rPr>
                <w:b/>
                <w:sz w:val="28"/>
                <w:szCs w:val="28"/>
                <w:u w:val="single"/>
              </w:rPr>
              <w:t>0</w:t>
            </w:r>
            <w:r w:rsidR="003643B8">
              <w:rPr>
                <w:b/>
                <w:sz w:val="28"/>
                <w:szCs w:val="28"/>
                <w:u w:val="single"/>
              </w:rPr>
              <w:t>0101</w:t>
            </w:r>
          </w:p>
          <w:p w14:paraId="7CF61B99" w14:textId="77777777" w:rsidR="00E60AAB" w:rsidRDefault="00E60AAB" w:rsidP="00E60AAB">
            <w:pPr>
              <w:rPr>
                <w:b/>
              </w:rPr>
            </w:pPr>
          </w:p>
          <w:p w14:paraId="3B2B6C83" w14:textId="77777777" w:rsidR="00E60AAB" w:rsidRDefault="00E60AAB" w:rsidP="00E60AAB">
            <w:pPr>
              <w:jc w:val="center"/>
              <w:rPr>
                <w:b/>
              </w:rPr>
            </w:pPr>
          </w:p>
        </w:tc>
      </w:tr>
      <w:tr w:rsidR="00630FE3" w14:paraId="050F9F55" w14:textId="77777777" w:rsidTr="008303CC">
        <w:trPr>
          <w:trHeight w:val="257"/>
        </w:trPr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6014" w14:textId="08301908" w:rsidR="00630FE3" w:rsidRPr="00584D0B" w:rsidRDefault="00584D0B" w:rsidP="008303CC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584D0B">
              <w:rPr>
                <w:b/>
                <w:bCs/>
                <w:color w:val="000000"/>
              </w:rPr>
              <w:t>ПРИЗНАЧЕННЯ КОМПЕНСАЦІЇ ЗА ДОГЛЯД ФІЗИЧНІЙ ОСОБІ, ЯКА НАДАЄ СОЦІАЛЬНІ ПОСЛУГИ З ДОГЛЯДУ БЕЗ ЗДІЙСНЕННЯ ПІДПРИЄМНИЦЬКОЇ ДІЯЛЬНОСТІ НА НЕПРОФЕСІЙНІЙ ОСНОВІ</w:t>
            </w:r>
          </w:p>
        </w:tc>
      </w:tr>
      <w:tr w:rsidR="00630FE3" w14:paraId="3BE6D6C0" w14:textId="77777777" w:rsidTr="00AA521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3EF8" w14:textId="77777777" w:rsidR="00630FE3" w:rsidRDefault="00630FE3" w:rsidP="008303CC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87AF" w14:textId="77777777" w:rsidR="00630FE3" w:rsidRDefault="00630FE3" w:rsidP="008303CC">
            <w:pPr>
              <w:rPr>
                <w:b/>
              </w:rPr>
            </w:pPr>
            <w:r>
              <w:rPr>
                <w:b/>
              </w:rPr>
              <w:t>Етапи послуги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2B61" w14:textId="77777777" w:rsidR="00630FE3" w:rsidRDefault="00630FE3" w:rsidP="008303CC">
            <w:pPr>
              <w:rPr>
                <w:b/>
              </w:rPr>
            </w:pPr>
            <w:r>
              <w:rPr>
                <w:b/>
              </w:rPr>
              <w:t>Відповідальна посадова особа і структурний підрозділ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E3CE" w14:textId="77777777" w:rsidR="00630FE3" w:rsidRDefault="00630FE3" w:rsidP="008303CC">
            <w:pPr>
              <w:rPr>
                <w:b/>
              </w:rPr>
            </w:pPr>
            <w:r>
              <w:rPr>
                <w:b/>
              </w:rPr>
              <w:t>Дія (В, У, П, З)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3F2F" w14:textId="77777777" w:rsidR="00630FE3" w:rsidRDefault="00630FE3" w:rsidP="008303CC">
            <w:pPr>
              <w:rPr>
                <w:b/>
              </w:rPr>
            </w:pPr>
            <w:r>
              <w:rPr>
                <w:b/>
              </w:rPr>
              <w:t xml:space="preserve">Термін виконання (днів) </w:t>
            </w:r>
          </w:p>
        </w:tc>
      </w:tr>
      <w:tr w:rsidR="00630FE3" w14:paraId="56CF8F96" w14:textId="77777777" w:rsidTr="00AA521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426" w14:textId="77777777" w:rsidR="00630FE3" w:rsidRDefault="00630FE3" w:rsidP="008303CC">
            <w:pPr>
              <w:numPr>
                <w:ilvl w:val="0"/>
                <w:numId w:val="1"/>
              </w:num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0BD3" w14:textId="77777777" w:rsidR="00630FE3" w:rsidRDefault="00630FE3" w:rsidP="008303CC">
            <w:r>
              <w:t xml:space="preserve">Прийом та перевірка повноти пакету документів згідно ІК, якщо не повний пакет документів, то відмова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6536" w14:textId="77777777" w:rsidR="00630FE3" w:rsidRDefault="00630FE3" w:rsidP="008303CC">
            <w:r>
              <w:t>Адміністратор ЦНАП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8E00" w14:textId="77777777" w:rsidR="00630FE3" w:rsidRDefault="00630FE3" w:rsidP="008303CC">
            <w:pPr>
              <w:jc w:val="center"/>
            </w:pPr>
            <w:r>
              <w:t>В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777C" w14:textId="77777777" w:rsidR="00630FE3" w:rsidRDefault="00630FE3" w:rsidP="008303CC">
            <w:r>
              <w:t>Протягом 1-го дня</w:t>
            </w:r>
          </w:p>
        </w:tc>
      </w:tr>
      <w:tr w:rsidR="00630FE3" w14:paraId="4C3739AE" w14:textId="77777777" w:rsidTr="00AA521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887" w14:textId="77777777" w:rsidR="00630FE3" w:rsidRDefault="00630FE3" w:rsidP="008303CC">
            <w:pPr>
              <w:numPr>
                <w:ilvl w:val="0"/>
                <w:numId w:val="1"/>
              </w:num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577B" w14:textId="2357D53B" w:rsidR="00630FE3" w:rsidRDefault="00630FE3" w:rsidP="008303CC">
            <w:r>
              <w:t xml:space="preserve">Реєстрація документів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EE03" w14:textId="77777777" w:rsidR="00630FE3" w:rsidRDefault="00630FE3" w:rsidP="008303CC">
            <w:r>
              <w:t>Адміністратор ЦНАП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B3E" w14:textId="77777777" w:rsidR="00630FE3" w:rsidRDefault="00630FE3" w:rsidP="008303CC">
            <w:pPr>
              <w:jc w:val="center"/>
            </w:pPr>
            <w:r>
              <w:t>В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07C6" w14:textId="77777777" w:rsidR="00630FE3" w:rsidRDefault="00630FE3" w:rsidP="008303CC">
            <w:r>
              <w:t>Протягом 1-го дня</w:t>
            </w:r>
          </w:p>
        </w:tc>
      </w:tr>
      <w:tr w:rsidR="00630FE3" w14:paraId="216A5663" w14:textId="77777777" w:rsidTr="00AA521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8BD" w14:textId="77777777" w:rsidR="00630FE3" w:rsidRDefault="00630FE3" w:rsidP="008303CC">
            <w:pPr>
              <w:numPr>
                <w:ilvl w:val="0"/>
                <w:numId w:val="1"/>
              </w:num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52DB" w14:textId="77777777" w:rsidR="00630FE3" w:rsidRDefault="00630FE3" w:rsidP="008303CC">
            <w:r>
              <w:t>Передача пакету документів до виконавця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7E3D" w14:textId="77777777" w:rsidR="00630FE3" w:rsidRDefault="00630FE3" w:rsidP="008303CC">
            <w:r>
              <w:t>Адміністратор ЦНАП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CC77" w14:textId="77777777" w:rsidR="00630FE3" w:rsidRDefault="00630FE3" w:rsidP="008303CC">
            <w:pPr>
              <w:jc w:val="center"/>
            </w:pPr>
            <w:r>
              <w:t>В</w:t>
            </w:r>
          </w:p>
          <w:p w14:paraId="075FD710" w14:textId="77777777" w:rsidR="00630FE3" w:rsidRDefault="00630FE3" w:rsidP="008303CC">
            <w:pPr>
              <w:jc w:val="center"/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2E99" w14:textId="3FFCEA77" w:rsidR="00630FE3" w:rsidRDefault="00630FE3" w:rsidP="008303CC">
            <w:r>
              <w:t xml:space="preserve">Протягом </w:t>
            </w:r>
            <w:r w:rsidR="00DB41D2">
              <w:t>1</w:t>
            </w:r>
            <w:r>
              <w:t>-</w:t>
            </w:r>
            <w:r w:rsidR="009E3D14">
              <w:t xml:space="preserve">2 </w:t>
            </w:r>
            <w:r>
              <w:t>го дня</w:t>
            </w:r>
          </w:p>
        </w:tc>
      </w:tr>
      <w:tr w:rsidR="00630FE3" w14:paraId="0073F142" w14:textId="77777777" w:rsidTr="00AA521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D4B" w14:textId="77777777" w:rsidR="00630FE3" w:rsidRDefault="00630FE3" w:rsidP="008303CC">
            <w:pPr>
              <w:numPr>
                <w:ilvl w:val="0"/>
                <w:numId w:val="1"/>
              </w:num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58A3" w14:textId="300DCCD5" w:rsidR="00630FE3" w:rsidRDefault="005209F6" w:rsidP="008303CC">
            <w:r>
              <w:t>Опрацювання пакету документів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4D5D" w14:textId="77777777" w:rsidR="00630FE3" w:rsidRDefault="00630FE3" w:rsidP="008303CC">
            <w:r>
              <w:t xml:space="preserve">Відділ соціального захисту населення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D536" w14:textId="77777777" w:rsidR="00630FE3" w:rsidRDefault="00630FE3" w:rsidP="008303CC">
            <w:pPr>
              <w:jc w:val="center"/>
            </w:pPr>
            <w:r>
              <w:t>В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25CC" w14:textId="1D16904B" w:rsidR="00630FE3" w:rsidRDefault="00630FE3" w:rsidP="008303CC">
            <w:r>
              <w:t>Протягом 3-</w:t>
            </w:r>
            <w:r w:rsidR="00DE7CC2">
              <w:t>6</w:t>
            </w:r>
            <w:r>
              <w:t xml:space="preserve"> дня</w:t>
            </w:r>
          </w:p>
        </w:tc>
      </w:tr>
      <w:tr w:rsidR="00630FE3" w14:paraId="1EC53045" w14:textId="77777777" w:rsidTr="00AA521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24E6" w14:textId="77777777" w:rsidR="00630FE3" w:rsidRDefault="00630FE3" w:rsidP="008303CC">
            <w:pPr>
              <w:numPr>
                <w:ilvl w:val="0"/>
                <w:numId w:val="1"/>
              </w:num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870A" w14:textId="25656000" w:rsidR="00630FE3" w:rsidRDefault="00DE7CC2" w:rsidP="008303CC">
            <w:r>
              <w:t>Прийняття рішення про призначення компенсації або про відмову в її наданні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E53" w14:textId="25698EFE" w:rsidR="00630FE3" w:rsidRDefault="00DE7CC2" w:rsidP="008303CC">
            <w:r>
              <w:t>Відділ соціального захисту населення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FE5" w14:textId="46260234" w:rsidR="00630FE3" w:rsidRDefault="00DE7CC2" w:rsidP="008303CC">
            <w:pPr>
              <w:jc w:val="center"/>
            </w:pPr>
            <w:r>
              <w:t>В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DABC" w14:textId="3D083CBA" w:rsidR="00630FE3" w:rsidRDefault="00630FE3" w:rsidP="008303CC">
            <w:r>
              <w:t xml:space="preserve">Протягом </w:t>
            </w:r>
            <w:r w:rsidR="00DE7CC2">
              <w:t>6-10</w:t>
            </w:r>
            <w:r>
              <w:t xml:space="preserve"> дня</w:t>
            </w:r>
          </w:p>
        </w:tc>
      </w:tr>
      <w:tr w:rsidR="00630FE3" w14:paraId="295E9345" w14:textId="77777777" w:rsidTr="00AA521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9D8A" w14:textId="77777777" w:rsidR="00630FE3" w:rsidRDefault="00630FE3" w:rsidP="008303CC">
            <w:pPr>
              <w:numPr>
                <w:ilvl w:val="0"/>
                <w:numId w:val="1"/>
              </w:num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8DFA" w14:textId="77777777" w:rsidR="00630FE3" w:rsidRDefault="00630FE3" w:rsidP="008303CC">
            <w:r>
              <w:t>Передача результату адміністративної послуги до ЦНАП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774D" w14:textId="03CC20DC" w:rsidR="00630FE3" w:rsidRDefault="00DE7CC2" w:rsidP="008303CC">
            <w:r>
              <w:t>Відділ соціального захисту населення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A9C0" w14:textId="77777777" w:rsidR="00630FE3" w:rsidRDefault="00630FE3" w:rsidP="008303CC">
            <w:pPr>
              <w:jc w:val="center"/>
            </w:pPr>
            <w:r>
              <w:t>В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105B" w14:textId="5546EAE5" w:rsidR="00630FE3" w:rsidRDefault="00630FE3" w:rsidP="008303CC">
            <w:r>
              <w:t xml:space="preserve">Протягом </w:t>
            </w:r>
            <w:r w:rsidR="00DE7CC2">
              <w:t>10-11</w:t>
            </w:r>
          </w:p>
          <w:p w14:paraId="3F473239" w14:textId="77777777" w:rsidR="00630FE3" w:rsidRDefault="00630FE3" w:rsidP="008303CC">
            <w:r>
              <w:t>дня</w:t>
            </w:r>
          </w:p>
        </w:tc>
      </w:tr>
      <w:tr w:rsidR="00630FE3" w14:paraId="72B7FDA5" w14:textId="77777777" w:rsidTr="00AA5217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7A63" w14:textId="77777777" w:rsidR="00630FE3" w:rsidRDefault="00630FE3" w:rsidP="008303CC">
            <w:pPr>
              <w:numPr>
                <w:ilvl w:val="0"/>
                <w:numId w:val="1"/>
              </w:num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E3E8" w14:textId="77777777" w:rsidR="00630FE3" w:rsidRDefault="00630FE3" w:rsidP="008303CC">
            <w:r>
              <w:t>Повідомлення заявника про прийняте рішення та видача адміністративної послуги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211B" w14:textId="77777777" w:rsidR="00630FE3" w:rsidRDefault="00630FE3" w:rsidP="008303CC">
            <w:r>
              <w:t>Адміністратор ЦНАП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033E" w14:textId="77777777" w:rsidR="00630FE3" w:rsidRDefault="00630FE3" w:rsidP="008303CC">
            <w:pPr>
              <w:jc w:val="center"/>
            </w:pPr>
            <w:r>
              <w:t>В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33B8" w14:textId="679C3B29" w:rsidR="00630FE3" w:rsidRDefault="00630FE3" w:rsidP="008303CC">
            <w:r>
              <w:t xml:space="preserve">Протягом </w:t>
            </w:r>
            <w:r w:rsidR="00DE7CC2">
              <w:t>10</w:t>
            </w:r>
            <w:r>
              <w:t xml:space="preserve"> </w:t>
            </w:r>
            <w:r w:rsidR="00DE7CC2">
              <w:t>-11</w:t>
            </w:r>
            <w:r>
              <w:t>дня</w:t>
            </w:r>
          </w:p>
        </w:tc>
      </w:tr>
      <w:tr w:rsidR="00630FE3" w14:paraId="3C5117CF" w14:textId="77777777" w:rsidTr="008303CC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A10C" w14:textId="2FCF4E0D" w:rsidR="00630FE3" w:rsidRDefault="00630FE3" w:rsidP="008303CC">
            <w:r>
              <w:lastRenderedPageBreak/>
              <w:t xml:space="preserve">Загальна кількість днів надання послуги – </w:t>
            </w:r>
            <w:r w:rsidR="009A0605">
              <w:t>10</w:t>
            </w:r>
          </w:p>
        </w:tc>
      </w:tr>
      <w:tr w:rsidR="00630FE3" w14:paraId="60C3F789" w14:textId="77777777" w:rsidTr="008303CC">
        <w:tc>
          <w:tcPr>
            <w:tcW w:w="9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40DC" w14:textId="78218004" w:rsidR="00630FE3" w:rsidRDefault="00630FE3" w:rsidP="008303CC">
            <w:r>
              <w:t xml:space="preserve">Загальна кількість днів (передбачена законодавством) - </w:t>
            </w:r>
            <w:r w:rsidR="009A0605">
              <w:t>10</w:t>
            </w:r>
          </w:p>
        </w:tc>
      </w:tr>
    </w:tbl>
    <w:p w14:paraId="58FC24C6" w14:textId="77777777" w:rsidR="00630FE3" w:rsidRDefault="00630FE3" w:rsidP="00630FE3"/>
    <w:p w14:paraId="5C1BB03F" w14:textId="77777777" w:rsidR="00630FE3" w:rsidRDefault="00630FE3" w:rsidP="00630FE3">
      <w:r>
        <w:t xml:space="preserve">Примітка: </w:t>
      </w:r>
    </w:p>
    <w:p w14:paraId="2D454571" w14:textId="77777777" w:rsidR="00630FE3" w:rsidRDefault="00630FE3" w:rsidP="00630FE3">
      <w:pPr>
        <w:rPr>
          <w:color w:val="000000"/>
        </w:rPr>
      </w:pPr>
      <w:r>
        <w:rPr>
          <w:color w:val="000000"/>
        </w:rPr>
        <w:t xml:space="preserve">* У разі незгоди міського голови з рішенням виконавчого комітету він може зупинити дію цього рішення своїм розпорядженням та внести це питання на розгляд міської ради. </w:t>
      </w:r>
    </w:p>
    <w:p w14:paraId="5585D0BF" w14:textId="77777777" w:rsidR="00630FE3" w:rsidRDefault="00630FE3" w:rsidP="00630FE3">
      <w:r>
        <w:t>* Якщо надання послуги перевищує 30 днів, то надається проміжна відповідь заявнику.</w:t>
      </w:r>
    </w:p>
    <w:p w14:paraId="48926451" w14:textId="4D318293" w:rsidR="00630FE3" w:rsidRDefault="00630FE3" w:rsidP="00630FE3">
      <w:r>
        <w:t>Умовні позначки: В – виконує; У – бере участь; П – погоджує; З – затверджує.</w:t>
      </w:r>
    </w:p>
    <w:p w14:paraId="331F4AD2" w14:textId="77777777" w:rsidR="00630FE3" w:rsidRDefault="00630FE3" w:rsidP="00630FE3"/>
    <w:p w14:paraId="4D8F4D31" w14:textId="77777777" w:rsidR="00D11984" w:rsidRDefault="00D11984"/>
    <w:sectPr w:rsidR="00D11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32C5F"/>
    <w:multiLevelType w:val="hybridMultilevel"/>
    <w:tmpl w:val="DE3E81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93817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606"/>
    <w:rsid w:val="00043C4D"/>
    <w:rsid w:val="002B18AE"/>
    <w:rsid w:val="002E30CF"/>
    <w:rsid w:val="002F023B"/>
    <w:rsid w:val="003254B0"/>
    <w:rsid w:val="003643B8"/>
    <w:rsid w:val="00510841"/>
    <w:rsid w:val="005209F6"/>
    <w:rsid w:val="00584D0B"/>
    <w:rsid w:val="00630FE3"/>
    <w:rsid w:val="00694DE9"/>
    <w:rsid w:val="008A4093"/>
    <w:rsid w:val="00911606"/>
    <w:rsid w:val="009A0605"/>
    <w:rsid w:val="009A37CB"/>
    <w:rsid w:val="009D6979"/>
    <w:rsid w:val="009E3D14"/>
    <w:rsid w:val="00AA5217"/>
    <w:rsid w:val="00C11302"/>
    <w:rsid w:val="00D11984"/>
    <w:rsid w:val="00DB41D2"/>
    <w:rsid w:val="00DE7CC2"/>
    <w:rsid w:val="00DF56B5"/>
    <w:rsid w:val="00E60AAB"/>
    <w:rsid w:val="00E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0B6A"/>
  <w15:chartTrackingRefBased/>
  <w15:docId w15:val="{7748282B-3F8B-4CA5-963C-200F91F1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33</cp:revision>
  <dcterms:created xsi:type="dcterms:W3CDTF">2021-01-16T12:54:00Z</dcterms:created>
  <dcterms:modified xsi:type="dcterms:W3CDTF">2024-02-20T09:39:00Z</dcterms:modified>
</cp:coreProperties>
</file>